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E14BD">
      <w:pPr>
        <w:keepNext w:val="0"/>
        <w:keepLines w:val="0"/>
        <w:pageBreakBefore w:val="0"/>
        <w:widowControl w:val="0"/>
        <w:kinsoku/>
        <w:wordWrap/>
        <w:overflowPunct/>
        <w:topLinePunct w:val="0"/>
        <w:autoSpaceDE/>
        <w:autoSpaceDN/>
        <w:bidi w:val="0"/>
        <w:adjustRightInd/>
        <w:snapToGrid/>
        <w:spacing w:after="313" w:afterLines="100"/>
        <w:jc w:val="center"/>
        <w:textAlignment w:val="auto"/>
        <w:rPr>
          <w:rFonts w:hint="eastAsia" w:ascii="方正公文小标宋" w:hAnsi="方正公文小标宋" w:eastAsia="方正公文小标宋" w:cs="方正公文小标宋"/>
          <w:sz w:val="36"/>
          <w:szCs w:val="36"/>
          <w:lang w:val="en-US" w:eastAsia="zh-CN"/>
        </w:rPr>
      </w:pPr>
      <w:bookmarkStart w:id="2" w:name="_GoBack"/>
      <w:bookmarkEnd w:id="2"/>
      <w:r>
        <w:rPr>
          <w:rFonts w:hint="eastAsia" w:ascii="方正公文小标宋" w:hAnsi="方正公文小标宋" w:eastAsia="方正公文小标宋" w:cs="方正公文小标宋"/>
          <w:sz w:val="36"/>
          <w:szCs w:val="36"/>
          <w:lang w:val="en-US" w:eastAsia="zh-CN"/>
        </w:rPr>
        <w:t>关于空管公司新增2025年度人才需求计划的报告</w:t>
      </w:r>
    </w:p>
    <w:p w14:paraId="292655D9">
      <w:pPr>
        <w:keepNext w:val="0"/>
        <w:keepLines w:val="0"/>
        <w:pageBreakBefore w:val="0"/>
        <w:widowControl w:val="0"/>
        <w:kinsoku/>
        <w:wordWrap/>
        <w:overflowPunct/>
        <w:topLinePunct w:val="0"/>
        <w:autoSpaceDE/>
        <w:autoSpaceDN/>
        <w:bidi w:val="0"/>
        <w:snapToGrid/>
        <w:spacing w:line="4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组织人事部：</w:t>
      </w:r>
      <w:bookmarkStart w:id="0" w:name="_Hlk195208217"/>
      <w:bookmarkStart w:id="1" w:name="_Hlk195208200"/>
    </w:p>
    <w:p w14:paraId="22E0AE36">
      <w:pPr>
        <w:keepNext w:val="0"/>
        <w:keepLines w:val="0"/>
        <w:pageBreakBefore w:val="0"/>
        <w:widowControl w:val="0"/>
        <w:kinsoku/>
        <w:wordWrap/>
        <w:overflowPunct/>
        <w:topLinePunct w:val="0"/>
        <w:autoSpaceDE/>
        <w:autoSpaceDN/>
        <w:bidi w:val="0"/>
        <w:snapToGrid/>
        <w:spacing w:line="48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根据空管公司当前业务开展需要，结合空管公司人力资源现状，经需求部门（含控股子公司）提出申请，公司经理会审议通过，技术资源中心、九洲永昌公司申请增加年度人才需求计划8人，具体如下。</w:t>
      </w:r>
    </w:p>
    <w:p w14:paraId="4B11AEC0">
      <w:pPr>
        <w:keepNext w:val="0"/>
        <w:keepLines w:val="0"/>
        <w:pageBreakBefore w:val="0"/>
        <w:widowControl w:val="0"/>
        <w:kinsoku/>
        <w:wordWrap/>
        <w:overflowPunct/>
        <w:topLinePunct w:val="0"/>
        <w:autoSpaceDE/>
        <w:autoSpaceDN/>
        <w:bidi w:val="0"/>
        <w:snapToGrid/>
        <w:spacing w:line="480" w:lineRule="exact"/>
        <w:ind w:firstLine="643" w:firstLineChars="200"/>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一、技术资源中心增加年度人才需求计划2人</w:t>
      </w:r>
    </w:p>
    <w:p w14:paraId="5370A79A">
      <w:pPr>
        <w:keepNext w:val="0"/>
        <w:keepLines w:val="0"/>
        <w:pageBreakBefore w:val="0"/>
        <w:widowControl w:val="0"/>
        <w:kinsoku/>
        <w:wordWrap/>
        <w:overflowPunct/>
        <w:topLinePunct w:val="0"/>
        <w:autoSpaceDE/>
        <w:autoSpaceDN/>
        <w:bidi w:val="0"/>
        <w:snapToGrid/>
        <w:spacing w:line="48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为进一步加强</w:t>
      </w:r>
      <w:r>
        <w:rPr>
          <w:rFonts w:hint="eastAsia" w:ascii="仿宋_GB2312" w:hAnsi="仿宋_GB2312" w:eastAsia="仿宋_GB2312" w:cs="仿宋_GB2312"/>
          <w:sz w:val="32"/>
          <w:szCs w:val="32"/>
        </w:rPr>
        <w:t>公司工程技术</w:t>
      </w:r>
      <w:r>
        <w:rPr>
          <w:rFonts w:hint="eastAsia" w:ascii="仿宋_GB2312" w:hAnsi="仿宋_GB2312" w:eastAsia="仿宋_GB2312" w:cs="仿宋_GB2312"/>
          <w:sz w:val="32"/>
          <w:szCs w:val="32"/>
          <w:lang w:val="en-US" w:eastAsia="zh-CN"/>
        </w:rPr>
        <w:t>中心力量，</w:t>
      </w:r>
      <w:r>
        <w:rPr>
          <w:rFonts w:hint="eastAsia" w:ascii="仿宋_GB2312" w:hAnsi="仿宋_GB2312" w:eastAsia="仿宋_GB2312" w:cs="仿宋_GB2312"/>
          <w:sz w:val="32"/>
          <w:szCs w:val="32"/>
        </w:rPr>
        <w:t>做好科研、生产、经营、市场基础技术支撑，做好“高、新、专”技术储备，保障公司营收任务完成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申请增加2025年度</w:t>
      </w:r>
      <w:r>
        <w:rPr>
          <w:rFonts w:hint="eastAsia" w:ascii="仿宋_GB2312" w:hAnsi="仿宋_GB2312" w:eastAsia="仿宋_GB2312" w:cs="仿宋_GB2312"/>
          <w:sz w:val="32"/>
          <w:szCs w:val="32"/>
        </w:rPr>
        <w:t>人才需求</w:t>
      </w:r>
      <w:r>
        <w:rPr>
          <w:rFonts w:hint="eastAsia" w:ascii="仿宋_GB2312" w:hAnsi="仿宋_GB2312" w:eastAsia="仿宋_GB2312" w:cs="仿宋_GB2312"/>
          <w:sz w:val="32"/>
          <w:szCs w:val="32"/>
          <w:lang w:val="en-US" w:eastAsia="zh-CN"/>
        </w:rPr>
        <w:t>2人，其中标准化技术岗1人、结构研发1人</w:t>
      </w:r>
      <w:r>
        <w:rPr>
          <w:rFonts w:hint="eastAsia" w:ascii="仿宋_GB2312" w:hAnsi="仿宋_GB2312" w:eastAsia="仿宋_GB2312" w:cs="仿宋_GB2312"/>
          <w:sz w:val="32"/>
          <w:szCs w:val="32"/>
        </w:rPr>
        <w:t>。</w:t>
      </w:r>
    </w:p>
    <w:p w14:paraId="793B6864">
      <w:pPr>
        <w:keepNext w:val="0"/>
        <w:keepLines w:val="0"/>
        <w:pageBreakBefore w:val="0"/>
        <w:widowControl w:val="0"/>
        <w:kinsoku/>
        <w:wordWrap/>
        <w:overflowPunct/>
        <w:topLinePunct w:val="0"/>
        <w:autoSpaceDE/>
        <w:autoSpaceDN/>
        <w:bidi w:val="0"/>
        <w:snapToGrid/>
        <w:spacing w:line="480" w:lineRule="exact"/>
        <w:ind w:firstLine="643" w:firstLineChars="200"/>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二、九洲永昌公司增加年度人才需求计划6人</w:t>
      </w:r>
    </w:p>
    <w:p w14:paraId="3F977E75">
      <w:pPr>
        <w:keepNext w:val="0"/>
        <w:keepLines w:val="0"/>
        <w:pageBreakBefore w:val="0"/>
        <w:widowControl w:val="0"/>
        <w:kinsoku/>
        <w:wordWrap/>
        <w:overflowPunct/>
        <w:topLinePunct w:val="0"/>
        <w:autoSpaceDE/>
        <w:autoSpaceDN/>
        <w:bidi w:val="0"/>
        <w:adjustRightInd w:val="0"/>
        <w:snapToGrid/>
        <w:spacing w:line="48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lang w:val="en-US" w:eastAsia="zh-CN"/>
        </w:rPr>
        <w:t>随着公司低空业务的布局拓展，九洲永昌公司根据项目需要需逐步外派人员开展相关项目所在地的运维，现有人员规模难以支持公司体系建设的同时开展外场项目，故需补充专业的测试技术团队及质量管理人员，</w:t>
      </w:r>
      <w:r>
        <w:rPr>
          <w:rFonts w:hint="eastAsia" w:ascii="仿宋_GB2312" w:hAnsi="仿宋_GB2312" w:eastAsia="仿宋_GB2312" w:cs="仿宋_GB2312"/>
          <w:sz w:val="32"/>
          <w:szCs w:val="32"/>
        </w:rPr>
        <w:t>申请</w:t>
      </w:r>
      <w:r>
        <w:rPr>
          <w:rFonts w:hint="eastAsia" w:ascii="仿宋_GB2312" w:hAnsi="仿宋_GB2312" w:eastAsia="仿宋_GB2312" w:cs="仿宋_GB2312"/>
          <w:sz w:val="32"/>
          <w:szCs w:val="32"/>
          <w:lang w:val="en-US" w:eastAsia="zh-CN"/>
        </w:rPr>
        <w:t>增加2025年度</w:t>
      </w:r>
      <w:r>
        <w:rPr>
          <w:rFonts w:hint="eastAsia" w:ascii="仿宋_GB2312" w:hAnsi="仿宋_GB2312" w:eastAsia="仿宋_GB2312" w:cs="仿宋_GB2312"/>
          <w:sz w:val="32"/>
          <w:szCs w:val="32"/>
        </w:rPr>
        <w:t>人才需求6人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其中测试技术岗4人，质量管理岗2人</w:t>
      </w:r>
      <w:r>
        <w:rPr>
          <w:rFonts w:hint="eastAsia" w:ascii="仿宋_GB2312" w:hAnsi="仿宋_GB2312" w:eastAsia="仿宋_GB2312" w:cs="仿宋_GB2312"/>
          <w:b w:val="0"/>
          <w:bCs w:val="0"/>
          <w:sz w:val="32"/>
          <w:szCs w:val="32"/>
          <w:lang w:val="en-US" w:eastAsia="zh-CN"/>
        </w:rPr>
        <w:t>。</w:t>
      </w:r>
    </w:p>
    <w:p w14:paraId="55470CC3">
      <w:pPr>
        <w:keepNext w:val="0"/>
        <w:keepLines w:val="0"/>
        <w:pageBreakBefore w:val="0"/>
        <w:widowControl w:val="0"/>
        <w:kinsoku/>
        <w:wordWrap/>
        <w:overflowPunct/>
        <w:topLinePunct w:val="0"/>
        <w:autoSpaceDE/>
        <w:autoSpaceDN/>
        <w:bidi w:val="0"/>
        <w:adjustRightInd w:val="0"/>
        <w:snapToGrid/>
        <w:spacing w:line="48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此报告。</w:t>
      </w:r>
    </w:p>
    <w:p w14:paraId="2032CD3B">
      <w:pPr>
        <w:keepNext w:val="0"/>
        <w:keepLines w:val="0"/>
        <w:pageBreakBefore w:val="0"/>
        <w:widowControl w:val="0"/>
        <w:kinsoku/>
        <w:wordWrap/>
        <w:overflowPunct/>
        <w:topLinePunct w:val="0"/>
        <w:autoSpaceDE/>
        <w:autoSpaceDN/>
        <w:bidi w:val="0"/>
        <w:adjustRightInd w:val="0"/>
        <w:snapToGrid/>
        <w:spacing w:line="48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附件：</w:t>
      </w:r>
    </w:p>
    <w:p w14:paraId="6A7E17AF">
      <w:pPr>
        <w:keepNext w:val="0"/>
        <w:keepLines w:val="0"/>
        <w:pageBreakBefore w:val="0"/>
        <w:widowControl w:val="0"/>
        <w:kinsoku/>
        <w:wordWrap/>
        <w:overflowPunct/>
        <w:topLinePunct w:val="0"/>
        <w:autoSpaceDE/>
        <w:autoSpaceDN/>
        <w:bidi w:val="0"/>
        <w:adjustRightInd w:val="0"/>
        <w:snapToGrid/>
        <w:spacing w:line="48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1.技术资源中心</w:t>
      </w:r>
      <w:r>
        <w:rPr>
          <w:rFonts w:hint="eastAsia" w:ascii="仿宋_GB2312" w:hAnsi="仿宋_GB2312" w:eastAsia="仿宋_GB2312" w:cs="仿宋_GB2312"/>
          <w:sz w:val="32"/>
          <w:szCs w:val="32"/>
          <w:lang w:val="en-US" w:eastAsia="zh-CN"/>
        </w:rPr>
        <w:t>增加2025年度</w:t>
      </w:r>
      <w:r>
        <w:rPr>
          <w:rFonts w:hint="eastAsia" w:ascii="仿宋_GB2312" w:hAnsi="仿宋_GB2312" w:eastAsia="仿宋_GB2312" w:cs="仿宋_GB2312"/>
          <w:sz w:val="32"/>
          <w:szCs w:val="32"/>
        </w:rPr>
        <w:t>人才需求</w:t>
      </w:r>
      <w:r>
        <w:rPr>
          <w:rFonts w:hint="eastAsia" w:ascii="仿宋_GB2312" w:hAnsi="仿宋_GB2312" w:eastAsia="仿宋_GB2312" w:cs="仿宋_GB2312"/>
          <w:b w:val="0"/>
          <w:bCs w:val="0"/>
          <w:sz w:val="32"/>
          <w:szCs w:val="32"/>
          <w:lang w:val="en-US" w:eastAsia="zh-CN"/>
        </w:rPr>
        <w:t>岗位信息</w:t>
      </w:r>
    </w:p>
    <w:p w14:paraId="77E25DA3">
      <w:pPr>
        <w:keepNext w:val="0"/>
        <w:keepLines w:val="0"/>
        <w:pageBreakBefore w:val="0"/>
        <w:widowControl w:val="0"/>
        <w:kinsoku/>
        <w:wordWrap/>
        <w:overflowPunct/>
        <w:topLinePunct w:val="0"/>
        <w:autoSpaceDE/>
        <w:autoSpaceDN/>
        <w:bidi w:val="0"/>
        <w:adjustRightInd w:val="0"/>
        <w:snapToGrid/>
        <w:spacing w:line="48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2.九洲永昌公司</w:t>
      </w:r>
      <w:r>
        <w:rPr>
          <w:rFonts w:hint="eastAsia" w:ascii="仿宋_GB2312" w:hAnsi="仿宋_GB2312" w:eastAsia="仿宋_GB2312" w:cs="仿宋_GB2312"/>
          <w:sz w:val="32"/>
          <w:szCs w:val="32"/>
          <w:lang w:val="en-US" w:eastAsia="zh-CN"/>
        </w:rPr>
        <w:t>增加2025年度</w:t>
      </w:r>
      <w:r>
        <w:rPr>
          <w:rFonts w:hint="eastAsia" w:ascii="仿宋_GB2312" w:hAnsi="仿宋_GB2312" w:eastAsia="仿宋_GB2312" w:cs="仿宋_GB2312"/>
          <w:sz w:val="32"/>
          <w:szCs w:val="32"/>
        </w:rPr>
        <w:t>人才需求</w:t>
      </w:r>
      <w:r>
        <w:rPr>
          <w:rFonts w:hint="eastAsia" w:ascii="仿宋_GB2312" w:hAnsi="仿宋_GB2312" w:eastAsia="仿宋_GB2312" w:cs="仿宋_GB2312"/>
          <w:b w:val="0"/>
          <w:bCs w:val="0"/>
          <w:sz w:val="32"/>
          <w:szCs w:val="32"/>
          <w:lang w:val="en-US" w:eastAsia="zh-CN"/>
        </w:rPr>
        <w:t>岗位信息</w:t>
      </w:r>
    </w:p>
    <w:bookmarkEnd w:id="0"/>
    <w:bookmarkEnd w:id="1"/>
    <w:p w14:paraId="32E533A8">
      <w:pPr>
        <w:keepNext w:val="0"/>
        <w:keepLines w:val="0"/>
        <w:pageBreakBefore w:val="0"/>
        <w:widowControl w:val="0"/>
        <w:kinsoku/>
        <w:wordWrap/>
        <w:overflowPunct/>
        <w:topLinePunct w:val="0"/>
        <w:autoSpaceDE/>
        <w:autoSpaceDN/>
        <w:bidi w:val="0"/>
        <w:adjustRightInd w:val="0"/>
        <w:snapToGrid/>
        <w:spacing w:line="48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3D25AF92">
      <w:pPr>
        <w:keepNext w:val="0"/>
        <w:keepLines w:val="0"/>
        <w:pageBreakBefore w:val="0"/>
        <w:widowControl w:val="0"/>
        <w:kinsoku/>
        <w:wordWrap/>
        <w:overflowPunct/>
        <w:topLinePunct w:val="0"/>
        <w:autoSpaceDE/>
        <w:autoSpaceDN/>
        <w:bidi w:val="0"/>
        <w:adjustRightInd w:val="0"/>
        <w:snapToGrid/>
        <w:spacing w:line="480" w:lineRule="exact"/>
        <w:ind w:left="0" w:leftChars="0" w:firstLine="3360" w:firstLineChars="105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四川九洲空管科技有限责任公司</w:t>
      </w:r>
    </w:p>
    <w:p w14:paraId="468C818F">
      <w:pPr>
        <w:keepNext w:val="0"/>
        <w:keepLines w:val="0"/>
        <w:pageBreakBefore w:val="0"/>
        <w:widowControl w:val="0"/>
        <w:kinsoku/>
        <w:wordWrap/>
        <w:overflowPunct/>
        <w:topLinePunct w:val="0"/>
        <w:autoSpaceDE/>
        <w:autoSpaceDN/>
        <w:bidi w:val="0"/>
        <w:adjustRightInd w:val="0"/>
        <w:snapToGrid/>
        <w:spacing w:line="480" w:lineRule="exact"/>
        <w:ind w:left="0" w:leftChars="0" w:firstLine="4419" w:firstLineChars="1381"/>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2025年6月17日</w:t>
      </w:r>
    </w:p>
    <w:p w14:paraId="7C483AC9">
      <w:pPr>
        <w:keepNext w:val="0"/>
        <w:keepLines w:val="0"/>
        <w:pageBreakBefore w:val="0"/>
        <w:widowControl w:val="0"/>
        <w:kinsoku/>
        <w:wordWrap/>
        <w:overflowPunct/>
        <w:topLinePunct w:val="0"/>
        <w:autoSpaceDE/>
        <w:autoSpaceDN/>
        <w:bidi w:val="0"/>
        <w:snapToGrid/>
        <w:spacing w:line="480" w:lineRule="exac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br w:type="page"/>
      </w:r>
    </w:p>
    <w:p w14:paraId="32141E17">
      <w:pPr>
        <w:keepNext w:val="0"/>
        <w:keepLines w:val="0"/>
        <w:pageBreakBefore w:val="0"/>
        <w:widowControl w:val="0"/>
        <w:kinsoku/>
        <w:wordWrap/>
        <w:overflowPunct/>
        <w:topLinePunct w:val="0"/>
        <w:autoSpaceDE/>
        <w:autoSpaceDN/>
        <w:bidi w:val="0"/>
        <w:adjustRightInd w:val="0"/>
        <w:snapToGrid/>
        <w:spacing w:line="560" w:lineRule="exact"/>
        <w:jc w:val="both"/>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附件1</w:t>
      </w:r>
    </w:p>
    <w:p w14:paraId="2FACFA3F">
      <w:pPr>
        <w:spacing w:after="312" w:afterLines="100"/>
        <w:jc w:val="center"/>
        <w:rPr>
          <w:rFonts w:hint="eastAsia" w:ascii="方正公文小标宋" w:hAnsi="方正公文小标宋" w:eastAsia="方正公文小标宋" w:cs="方正公文小标宋"/>
          <w:b w:val="0"/>
          <w:bCs/>
          <w:sz w:val="32"/>
          <w:szCs w:val="28"/>
          <w:lang w:val="en-US" w:eastAsia="zh-CN"/>
        </w:rPr>
      </w:pPr>
      <w:r>
        <w:rPr>
          <w:rFonts w:hint="eastAsia" w:ascii="方正公文小标宋" w:hAnsi="方正公文小标宋" w:eastAsia="方正公文小标宋" w:cs="方正公文小标宋"/>
          <w:b w:val="0"/>
          <w:bCs/>
          <w:sz w:val="32"/>
          <w:szCs w:val="28"/>
          <w:lang w:val="en-US" w:eastAsia="zh-CN"/>
        </w:rPr>
        <w:t>技术资源中心增加2025年度人才需求</w:t>
      </w:r>
      <w:r>
        <w:rPr>
          <w:rFonts w:hint="eastAsia" w:ascii="方正公文小标宋" w:hAnsi="方正公文小标宋" w:eastAsia="方正公文小标宋" w:cs="方正公文小标宋"/>
          <w:b w:val="0"/>
          <w:bCs/>
          <w:sz w:val="32"/>
          <w:szCs w:val="28"/>
        </w:rPr>
        <w:t>岗位</w:t>
      </w:r>
      <w:r>
        <w:rPr>
          <w:rFonts w:hint="eastAsia" w:ascii="方正公文小标宋" w:hAnsi="方正公文小标宋" w:eastAsia="方正公文小标宋" w:cs="方正公文小标宋"/>
          <w:b w:val="0"/>
          <w:bCs/>
          <w:sz w:val="32"/>
          <w:szCs w:val="28"/>
          <w:lang w:val="en-US" w:eastAsia="zh-CN"/>
        </w:rPr>
        <w:t>信息</w:t>
      </w:r>
    </w:p>
    <w:p w14:paraId="6EBB2BC8">
      <w:pPr>
        <w:keepNext w:val="0"/>
        <w:keepLines w:val="0"/>
        <w:pageBreakBefore w:val="0"/>
        <w:widowControl w:val="0"/>
        <w:kinsoku/>
        <w:wordWrap/>
        <w:overflowPunct/>
        <w:topLinePunct w:val="0"/>
        <w:autoSpaceDE/>
        <w:autoSpaceDN/>
        <w:bidi w:val="0"/>
        <w:adjustRightInd/>
        <w:snapToGrid/>
        <w:spacing w:line="440" w:lineRule="exact"/>
        <w:ind w:left="0" w:firstLine="562" w:firstLineChars="200"/>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一、</w:t>
      </w:r>
      <w:r>
        <w:rPr>
          <w:rFonts w:hint="eastAsia" w:ascii="仿宋_GB2312" w:hAnsi="仿宋_GB2312" w:eastAsia="仿宋_GB2312" w:cs="仿宋_GB2312"/>
          <w:b/>
          <w:bCs/>
          <w:sz w:val="28"/>
          <w:szCs w:val="28"/>
          <w:lang w:val="en-US" w:eastAsia="zh-CN"/>
        </w:rPr>
        <w:t>结构研发岗需求1人</w:t>
      </w:r>
    </w:p>
    <w:p w14:paraId="16A1AE79">
      <w:pPr>
        <w:keepNext w:val="0"/>
        <w:keepLines w:val="0"/>
        <w:pageBreakBefore w:val="0"/>
        <w:widowControl w:val="0"/>
        <w:kinsoku/>
        <w:wordWrap/>
        <w:overflowPunct/>
        <w:topLinePunct w:val="0"/>
        <w:autoSpaceDE/>
        <w:autoSpaceDN/>
        <w:bidi w:val="0"/>
        <w:adjustRightInd/>
        <w:snapToGrid/>
        <w:spacing w:line="440" w:lineRule="exact"/>
        <w:ind w:left="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一</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岗位职责</w:t>
      </w:r>
    </w:p>
    <w:p w14:paraId="53AF1C37">
      <w:pPr>
        <w:pStyle w:val="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电子设备结构设计及相关器件选型；</w:t>
      </w:r>
    </w:p>
    <w:p w14:paraId="7FDA5606">
      <w:pPr>
        <w:pStyle w:val="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负责产品装配图绘制、零部件工程图绘制、BOM搭建；</w:t>
      </w:r>
    </w:p>
    <w:p w14:paraId="76232188">
      <w:pPr>
        <w:pStyle w:val="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负责产品强度设计、热设计及结构方案评估论证；</w:t>
      </w:r>
    </w:p>
    <w:p w14:paraId="3CCA5A43">
      <w:pPr>
        <w:pStyle w:val="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负责产品生产过程中的技术问题解决；</w:t>
      </w:r>
    </w:p>
    <w:p w14:paraId="39F59FEC">
      <w:pPr>
        <w:keepNext w:val="0"/>
        <w:keepLines w:val="0"/>
        <w:pageBreakBefore w:val="0"/>
        <w:widowControl w:val="0"/>
        <w:kinsoku/>
        <w:wordWrap/>
        <w:overflowPunct/>
        <w:topLinePunct w:val="0"/>
        <w:autoSpaceDE/>
        <w:autoSpaceDN/>
        <w:bidi w:val="0"/>
        <w:adjustRightInd/>
        <w:snapToGrid/>
        <w:spacing w:line="440" w:lineRule="exact"/>
        <w:ind w:left="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二</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任职要求</w:t>
      </w:r>
    </w:p>
    <w:p w14:paraId="1F04E393">
      <w:pPr>
        <w:pStyle w:val="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学历及专业：硕士及以上学历，工学类，机械电子、机械设计及自动化相关专业</w:t>
      </w:r>
    </w:p>
    <w:p w14:paraId="199B32C8">
      <w:pPr>
        <w:pStyle w:val="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应聘年龄：应在30周岁及以下；</w:t>
      </w:r>
    </w:p>
    <w:p w14:paraId="09B6CBC1">
      <w:pPr>
        <w:pStyle w:val="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技能要求：熟悉机械制图原理，熟练掌握三维、二维绘图工具，会NX者优先；具有扎实的力学知识，熟练掌握一门有限元分析工具，能进行静力、动力学仿真分析，并根据结果进行设计优化；掌握热力学相关知识，能熟练运用一门热仿真分析工具，进行自然散热、强迫风冷、液冷分析论证，根据仿真结果对设计进行优化</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对各类材料性能、塑料成型、钣金成型、机械加工工艺及产品表面处理工艺等有较全面的了解</w:t>
      </w:r>
      <w:r>
        <w:rPr>
          <w:rFonts w:hint="eastAsia" w:ascii="仿宋_GB2312" w:hAnsi="仿宋_GB2312" w:eastAsia="仿宋_GB2312" w:cs="仿宋_GB2312"/>
          <w:sz w:val="28"/>
          <w:szCs w:val="28"/>
          <w:lang w:eastAsia="zh-CN"/>
        </w:rPr>
        <w:t>；</w:t>
      </w:r>
    </w:p>
    <w:p w14:paraId="42AC0946">
      <w:pPr>
        <w:pStyle w:val="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工作经历：社招人员应具有3年以上结构研发相关工作经验。</w:t>
      </w:r>
    </w:p>
    <w:p w14:paraId="5CECA64F">
      <w:pPr>
        <w:pStyle w:val="4"/>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政治面貌：不限</w:t>
      </w:r>
    </w:p>
    <w:p w14:paraId="7DB50368">
      <w:pPr>
        <w:keepNext w:val="0"/>
        <w:keepLines w:val="0"/>
        <w:pageBreakBefore w:val="0"/>
        <w:widowControl w:val="0"/>
        <w:kinsoku/>
        <w:wordWrap/>
        <w:overflowPunct/>
        <w:topLinePunct w:val="0"/>
        <w:autoSpaceDE/>
        <w:autoSpaceDN/>
        <w:bidi w:val="0"/>
        <w:adjustRightInd/>
        <w:snapToGrid/>
        <w:spacing w:line="440" w:lineRule="exact"/>
        <w:ind w:left="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三</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其他要求</w:t>
      </w:r>
    </w:p>
    <w:p w14:paraId="24509D67">
      <w:pPr>
        <w:keepNext w:val="0"/>
        <w:keepLines w:val="0"/>
        <w:pageBreakBefore w:val="0"/>
        <w:widowControl w:val="0"/>
        <w:kinsoku/>
        <w:wordWrap/>
        <w:overflowPunct/>
        <w:topLinePunct w:val="0"/>
        <w:autoSpaceDE/>
        <w:autoSpaceDN/>
        <w:bidi w:val="0"/>
        <w:adjustRightInd/>
        <w:snapToGrid/>
        <w:spacing w:line="440" w:lineRule="exact"/>
        <w:ind w:left="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1.发布工作地：绵阳。</w:t>
      </w:r>
    </w:p>
    <w:p w14:paraId="3FF914A5">
      <w:pPr>
        <w:keepNext w:val="0"/>
        <w:keepLines w:val="0"/>
        <w:pageBreakBefore w:val="0"/>
        <w:widowControl w:val="0"/>
        <w:kinsoku/>
        <w:wordWrap/>
        <w:overflowPunct/>
        <w:topLinePunct w:val="0"/>
        <w:autoSpaceDE/>
        <w:autoSpaceDN/>
        <w:bidi w:val="0"/>
        <w:adjustRightInd/>
        <w:snapToGrid/>
        <w:spacing w:line="440" w:lineRule="exact"/>
        <w:ind w:left="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2.招聘渠道：社会招聘、校园招聘均可，优先校园招聘。</w:t>
      </w:r>
    </w:p>
    <w:p w14:paraId="43B32C32">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br w:type="page"/>
      </w:r>
    </w:p>
    <w:p w14:paraId="762426EF">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二</w:t>
      </w:r>
      <w:r>
        <w:rPr>
          <w:rFonts w:hint="eastAsia" w:ascii="仿宋_GB2312" w:hAnsi="仿宋_GB2312" w:eastAsia="仿宋_GB2312" w:cs="仿宋_GB2312"/>
          <w:b/>
          <w:bCs/>
          <w:sz w:val="28"/>
          <w:szCs w:val="28"/>
        </w:rPr>
        <w:t>、标准化技术岗</w:t>
      </w:r>
      <w:r>
        <w:rPr>
          <w:rFonts w:hint="eastAsia" w:ascii="仿宋_GB2312" w:hAnsi="仿宋_GB2312" w:eastAsia="仿宋_GB2312" w:cs="仿宋_GB2312"/>
          <w:b/>
          <w:bCs/>
          <w:sz w:val="28"/>
          <w:szCs w:val="28"/>
          <w:lang w:val="en-US" w:eastAsia="zh-CN"/>
        </w:rPr>
        <w:t>需求1人</w:t>
      </w:r>
    </w:p>
    <w:p w14:paraId="11BAF1C0">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一</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岗</w:t>
      </w:r>
      <w:r>
        <w:rPr>
          <w:rFonts w:hint="eastAsia" w:ascii="仿宋_GB2312" w:hAnsi="仿宋_GB2312" w:eastAsia="仿宋_GB2312" w:cs="仿宋_GB2312"/>
          <w:sz w:val="28"/>
          <w:szCs w:val="28"/>
        </w:rPr>
        <w:t>位职责</w:t>
      </w:r>
    </w:p>
    <w:p w14:paraId="5D4B2A2E">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1.承担公司产品系统、软件、结构、工艺专业标准化工作，编制相关产品标准化技术文件，组织产品标准的宣贯并对实施情况进行监督检查；</w:t>
      </w:r>
    </w:p>
    <w:p w14:paraId="76B28E6C">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2.承担公司标准化体系建设和优化工作，组织开展国家及行业等标准的立项申报与制修订工作；</w:t>
      </w:r>
    </w:p>
    <w:p w14:paraId="3EF8BF9C">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3.组织并承担公司企业标准的制修订工作；</w:t>
      </w:r>
    </w:p>
    <w:p w14:paraId="6ECC210B">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4.承担公司标准化管理制度及标准化业务流程的建立与优化工作；</w:t>
      </w:r>
    </w:p>
    <w:p w14:paraId="6D770FA7">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5.收集标准化信息动态，建立并维护标准化信息资源平台；</w:t>
      </w:r>
    </w:p>
    <w:p w14:paraId="269B4FE5">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组织开展公司标准化专业信息系统需求论证及建设工作；</w:t>
      </w:r>
    </w:p>
    <w:p w14:paraId="7B5C4E62">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7.承担技术文件模板的制定与维护工作。</w:t>
      </w:r>
    </w:p>
    <w:p w14:paraId="34241B81">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二</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任职要求</w:t>
      </w:r>
    </w:p>
    <w:p w14:paraId="1F37F21B">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1.学历及专业：本科及以上学历，工学、理学相关专业，信息技术、计算机科学、软件工程、机械制造、自动化、雷达等相关专业。</w:t>
      </w:r>
    </w:p>
    <w:p w14:paraId="4B54C4BC">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2.应聘年龄：应在35周岁及以下。</w:t>
      </w:r>
    </w:p>
    <w:p w14:paraId="05D185E2">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3.技能要求：</w:t>
      </w:r>
      <w:r>
        <w:rPr>
          <w:rFonts w:hint="eastAsia" w:ascii="仿宋_GB2312" w:hAnsi="仿宋_GB2312" w:eastAsia="仿宋_GB2312" w:cs="仿宋_GB2312"/>
          <w:sz w:val="28"/>
          <w:szCs w:val="28"/>
        </w:rPr>
        <w:sym w:font="Wingdings" w:char="F081"/>
      </w:r>
      <w:r>
        <w:rPr>
          <w:rFonts w:hint="eastAsia" w:ascii="仿宋_GB2312" w:hAnsi="仿宋_GB2312" w:eastAsia="仿宋_GB2312" w:cs="仿宋_GB2312"/>
          <w:sz w:val="28"/>
          <w:szCs w:val="28"/>
        </w:rPr>
        <w:t>具备良好的沟通协调能力和学习能力，能够快速掌握新技术和新知识；</w:t>
      </w:r>
      <w:r>
        <w:rPr>
          <w:rFonts w:hint="eastAsia" w:ascii="仿宋_GB2312" w:hAnsi="仿宋_GB2312" w:eastAsia="仿宋_GB2312" w:cs="仿宋_GB2312"/>
          <w:sz w:val="28"/>
          <w:szCs w:val="28"/>
        </w:rPr>
        <w:sym w:font="Wingdings" w:char="F082"/>
      </w:r>
      <w:r>
        <w:rPr>
          <w:rFonts w:hint="eastAsia" w:ascii="仿宋_GB2312" w:hAnsi="仿宋_GB2312" w:eastAsia="仿宋_GB2312" w:cs="仿宋_GB2312"/>
          <w:sz w:val="28"/>
          <w:szCs w:val="28"/>
        </w:rPr>
        <w:t>爱岗敬业、责任心强、工作积极主动，具备一定的创新精神；</w:t>
      </w:r>
      <w:r>
        <w:rPr>
          <w:rFonts w:hint="eastAsia" w:ascii="仿宋_GB2312" w:hAnsi="仿宋_GB2312" w:eastAsia="仿宋_GB2312" w:cs="仿宋_GB2312"/>
          <w:sz w:val="28"/>
          <w:szCs w:val="28"/>
        </w:rPr>
        <w:sym w:font="Wingdings" w:char="F083"/>
      </w:r>
      <w:r>
        <w:rPr>
          <w:rFonts w:hint="eastAsia" w:ascii="仿宋_GB2312" w:hAnsi="仿宋_GB2312" w:eastAsia="仿宋_GB2312" w:cs="仿宋_GB2312"/>
          <w:sz w:val="28"/>
          <w:szCs w:val="28"/>
        </w:rPr>
        <w:t>熟悉WORD、EXCEL、CANDENCE、NX等工具；</w:t>
      </w:r>
      <w:r>
        <w:rPr>
          <w:rFonts w:hint="eastAsia" w:ascii="仿宋_GB2312" w:hAnsi="仿宋_GB2312" w:eastAsia="仿宋_GB2312" w:cs="仿宋_GB2312"/>
          <w:sz w:val="28"/>
          <w:szCs w:val="28"/>
        </w:rPr>
        <w:sym w:font="Wingdings" w:char="F084"/>
      </w:r>
      <w:r>
        <w:rPr>
          <w:rFonts w:hint="eastAsia" w:ascii="仿宋_GB2312" w:hAnsi="仿宋_GB2312" w:eastAsia="仿宋_GB2312" w:cs="仿宋_GB2312"/>
          <w:sz w:val="28"/>
          <w:szCs w:val="28"/>
        </w:rPr>
        <w:t>具备一定的编程能力，能使用VB等编程语言；</w:t>
      </w:r>
      <w:r>
        <w:rPr>
          <w:rFonts w:hint="eastAsia" w:ascii="仿宋_GB2312" w:hAnsi="仿宋_GB2312" w:eastAsia="仿宋_GB2312" w:cs="仿宋_GB2312"/>
          <w:sz w:val="28"/>
          <w:szCs w:val="28"/>
        </w:rPr>
        <w:sym w:font="Wingdings" w:char="F085"/>
      </w:r>
      <w:r>
        <w:rPr>
          <w:rFonts w:hint="eastAsia" w:ascii="仿宋_GB2312" w:hAnsi="仿宋_GB2312" w:eastAsia="仿宋_GB2312" w:cs="仿宋_GB2312"/>
          <w:sz w:val="28"/>
          <w:szCs w:val="28"/>
        </w:rPr>
        <w:t>具备良好的英语读写能力；</w:t>
      </w:r>
    </w:p>
    <w:p w14:paraId="5FA240CF">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4.工作经历：社招人员应具有三年及以上电子行业标准化、研发等相关工作经验。</w:t>
      </w:r>
    </w:p>
    <w:p w14:paraId="7FE3290D">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5.政治面貌：不限</w:t>
      </w:r>
    </w:p>
    <w:p w14:paraId="3739ECC9">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三</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其他要求</w:t>
      </w:r>
    </w:p>
    <w:p w14:paraId="0F58A1B3">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1.发布工作地：绵阳。</w:t>
      </w:r>
    </w:p>
    <w:p w14:paraId="41606AD9">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2.招聘渠道：社会招聘、校园招聘均可，优先社会招聘。</w:t>
      </w:r>
    </w:p>
    <w:p w14:paraId="153C362B">
      <w:pPr>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br w:type="page"/>
      </w:r>
    </w:p>
    <w:p w14:paraId="1197E745">
      <w:pPr>
        <w:keepNext w:val="0"/>
        <w:keepLines w:val="0"/>
        <w:pageBreakBefore w:val="0"/>
        <w:widowControl w:val="0"/>
        <w:kinsoku/>
        <w:wordWrap/>
        <w:overflowPunct/>
        <w:topLinePunct w:val="0"/>
        <w:autoSpaceDE/>
        <w:autoSpaceDN/>
        <w:bidi w:val="0"/>
        <w:adjustRightInd w:val="0"/>
        <w:snapToGrid/>
        <w:spacing w:line="560" w:lineRule="exact"/>
        <w:jc w:val="both"/>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附件2</w:t>
      </w:r>
    </w:p>
    <w:p w14:paraId="2AB5AFF3">
      <w:pPr>
        <w:spacing w:after="312" w:afterLines="100"/>
        <w:jc w:val="center"/>
        <w:rPr>
          <w:rFonts w:hint="eastAsia" w:ascii="方正公文小标宋" w:hAnsi="方正公文小标宋" w:eastAsia="方正公文小标宋" w:cs="方正公文小标宋"/>
          <w:b w:val="0"/>
          <w:bCs/>
          <w:sz w:val="32"/>
          <w:szCs w:val="28"/>
          <w:lang w:val="en-US" w:eastAsia="zh-CN"/>
        </w:rPr>
      </w:pPr>
      <w:r>
        <w:rPr>
          <w:rFonts w:hint="eastAsia" w:ascii="方正公文小标宋" w:hAnsi="方正公文小标宋" w:eastAsia="方正公文小标宋" w:cs="方正公文小标宋"/>
          <w:b w:val="0"/>
          <w:bCs/>
          <w:sz w:val="32"/>
          <w:szCs w:val="28"/>
          <w:lang w:val="en-US" w:eastAsia="zh-CN"/>
        </w:rPr>
        <w:t>九洲永昌公司增加2025年度人才需求</w:t>
      </w:r>
      <w:r>
        <w:rPr>
          <w:rFonts w:hint="eastAsia" w:ascii="方正公文小标宋" w:hAnsi="方正公文小标宋" w:eastAsia="方正公文小标宋" w:cs="方正公文小标宋"/>
          <w:b w:val="0"/>
          <w:bCs/>
          <w:sz w:val="32"/>
          <w:szCs w:val="28"/>
        </w:rPr>
        <w:t>岗位</w:t>
      </w:r>
      <w:r>
        <w:rPr>
          <w:rFonts w:hint="eastAsia" w:ascii="方正公文小标宋" w:hAnsi="方正公文小标宋" w:eastAsia="方正公文小标宋" w:cs="方正公文小标宋"/>
          <w:b w:val="0"/>
          <w:bCs/>
          <w:sz w:val="32"/>
          <w:szCs w:val="28"/>
          <w:lang w:val="en-US" w:eastAsia="zh-CN"/>
        </w:rPr>
        <w:t>信息</w:t>
      </w:r>
    </w:p>
    <w:p w14:paraId="44709FF1">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一、测试</w:t>
      </w:r>
      <w:r>
        <w:rPr>
          <w:rFonts w:hint="eastAsia" w:ascii="仿宋_GB2312" w:hAnsi="仿宋_GB2312" w:eastAsia="仿宋_GB2312" w:cs="仿宋_GB2312"/>
          <w:b/>
          <w:bCs/>
          <w:sz w:val="28"/>
          <w:szCs w:val="28"/>
        </w:rPr>
        <w:t>技术岗</w:t>
      </w:r>
      <w:r>
        <w:rPr>
          <w:rFonts w:hint="eastAsia" w:ascii="仿宋_GB2312" w:hAnsi="仿宋_GB2312" w:eastAsia="仿宋_GB2312" w:cs="仿宋_GB2312"/>
          <w:b/>
          <w:bCs/>
          <w:sz w:val="28"/>
          <w:szCs w:val="28"/>
          <w:lang w:val="en-US" w:eastAsia="zh-CN"/>
        </w:rPr>
        <w:t>需求4人</w:t>
      </w:r>
    </w:p>
    <w:p w14:paraId="2EF344C1">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一</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岗</w:t>
      </w:r>
      <w:r>
        <w:rPr>
          <w:rFonts w:hint="eastAsia" w:ascii="仿宋_GB2312" w:hAnsi="仿宋_GB2312" w:eastAsia="仿宋_GB2312" w:cs="仿宋_GB2312"/>
          <w:b/>
          <w:bCs/>
          <w:sz w:val="28"/>
          <w:szCs w:val="28"/>
        </w:rPr>
        <w:t>位职责</w:t>
      </w:r>
    </w:p>
    <w:p w14:paraId="128C158C">
      <w:pPr>
        <w:keepNext w:val="0"/>
        <w:keepLines w:val="0"/>
        <w:pageBreakBefore w:val="0"/>
        <w:widowControl w:val="0"/>
        <w:kinsoku/>
        <w:wordWrap/>
        <w:overflowPunct/>
        <w:topLinePunct w:val="0"/>
        <w:autoSpaceDE/>
        <w:autoSpaceDN/>
        <w:bidi w:val="0"/>
        <w:adjustRightInd w:val="0"/>
        <w:snapToGrid/>
        <w:spacing w:line="440" w:lineRule="exact"/>
        <w:ind w:firstLine="560" w:firstLineChars="200"/>
        <w:jc w:val="both"/>
        <w:textAlignment w:val="auto"/>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t>1.根据ISO17025要求，开展无人机整机及组件、机载设备类、地面管控类设备的实验室检测与飞行测试，并记录测试结果；</w:t>
      </w:r>
    </w:p>
    <w:p w14:paraId="593D1E1D">
      <w:pPr>
        <w:keepNext w:val="0"/>
        <w:keepLines w:val="0"/>
        <w:pageBreakBefore w:val="0"/>
        <w:widowControl w:val="0"/>
        <w:kinsoku/>
        <w:wordWrap/>
        <w:overflowPunct/>
        <w:topLinePunct w:val="0"/>
        <w:autoSpaceDE/>
        <w:autoSpaceDN/>
        <w:bidi w:val="0"/>
        <w:adjustRightInd w:val="0"/>
        <w:snapToGrid/>
        <w:spacing w:line="440" w:lineRule="exact"/>
        <w:ind w:firstLine="560" w:firstLineChars="200"/>
        <w:jc w:val="both"/>
        <w:textAlignment w:val="auto"/>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t>2.根据无人机测试相关的国标和GJB要求，对客户的测试需求进行拆分，完善编写测试用例，制定测试计划，并出具测试报告；</w:t>
      </w:r>
    </w:p>
    <w:p w14:paraId="5FD33C50">
      <w:pPr>
        <w:keepNext w:val="0"/>
        <w:keepLines w:val="0"/>
        <w:pageBreakBefore w:val="0"/>
        <w:widowControl w:val="0"/>
        <w:kinsoku/>
        <w:wordWrap/>
        <w:overflowPunct/>
        <w:topLinePunct w:val="0"/>
        <w:autoSpaceDE/>
        <w:autoSpaceDN/>
        <w:bidi w:val="0"/>
        <w:adjustRightInd w:val="0"/>
        <w:snapToGrid/>
        <w:spacing w:line="440" w:lineRule="exact"/>
        <w:ind w:firstLine="560" w:firstLineChars="200"/>
        <w:jc w:val="both"/>
        <w:textAlignment w:val="auto"/>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t>3.根据CNAS实验室体系要求，对内部质量体系开展内审、监督等工作；</w:t>
      </w:r>
    </w:p>
    <w:p w14:paraId="74799C5C">
      <w:pPr>
        <w:keepNext w:val="0"/>
        <w:keepLines w:val="0"/>
        <w:pageBreakBefore w:val="0"/>
        <w:widowControl w:val="0"/>
        <w:kinsoku/>
        <w:wordWrap/>
        <w:overflowPunct/>
        <w:topLinePunct w:val="0"/>
        <w:autoSpaceDE/>
        <w:autoSpaceDN/>
        <w:bidi w:val="0"/>
        <w:adjustRightInd w:val="0"/>
        <w:snapToGrid/>
        <w:spacing w:line="440" w:lineRule="exact"/>
        <w:ind w:firstLine="560" w:firstLineChars="200"/>
        <w:jc w:val="both"/>
        <w:textAlignment w:val="auto"/>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t>4.根据用户产品试验测试要求，对出具的测试报告进行审核；</w:t>
      </w:r>
    </w:p>
    <w:p w14:paraId="7A5C10BF">
      <w:pPr>
        <w:keepNext w:val="0"/>
        <w:keepLines w:val="0"/>
        <w:pageBreakBefore w:val="0"/>
        <w:widowControl w:val="0"/>
        <w:kinsoku/>
        <w:wordWrap/>
        <w:overflowPunct/>
        <w:topLinePunct w:val="0"/>
        <w:autoSpaceDE/>
        <w:autoSpaceDN/>
        <w:bidi w:val="0"/>
        <w:adjustRightInd w:val="0"/>
        <w:snapToGrid/>
        <w:spacing w:line="440" w:lineRule="exact"/>
        <w:ind w:firstLine="560" w:firstLineChars="200"/>
        <w:jc w:val="both"/>
        <w:textAlignment w:val="auto"/>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t>5.完成上级交办的其他任务。</w:t>
      </w:r>
    </w:p>
    <w:p w14:paraId="6D76C3CB">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二</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任职要求</w:t>
      </w:r>
    </w:p>
    <w:p w14:paraId="574892E5">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1.学历及专业：本科及以上学历，工学、理学、管理学相关专业，自动化类、机械类、电子信息类、计算机类、雷达、能源动力类、航空航天类、交通运输类、质量管理专业；</w:t>
      </w:r>
    </w:p>
    <w:p w14:paraId="7E02B3DD">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2.应聘年龄：应在40周岁及以下；</w:t>
      </w:r>
    </w:p>
    <w:p w14:paraId="0F00699E">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3.技能要求：掌握至少一种测试工具或平台（如 LabVIEW、MATLAB/Simulink、PXI 测试系统、Python 自动化测试框架等），能独立设计测试用例并执行；具备硬件测试、软件测试、系统联调的实践经验，了解低空领域相关政策法规，熟悉行业测试标准；有低空飞行器（无人机、通航飞机）测试、电子设备测试等项目经验；具备较强的抗压能力；了解并熟悉ISO17025体系要求；具备较强的沟通协调与逻辑能力；具备较强的方案写作能力；</w:t>
      </w:r>
    </w:p>
    <w:p w14:paraId="11BEB7DF">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4.根据公司规划，能适应长期出差。</w:t>
      </w:r>
    </w:p>
    <w:p w14:paraId="58930FE8">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5.政治面貌：不限</w:t>
      </w:r>
    </w:p>
    <w:p w14:paraId="133D7BD2">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三</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其他要求</w:t>
      </w:r>
    </w:p>
    <w:p w14:paraId="0A47FC8E">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1.发布工作地：绵阳。</w:t>
      </w:r>
    </w:p>
    <w:p w14:paraId="66FEDD1A">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2.招聘渠道：社会招聘。</w:t>
      </w:r>
    </w:p>
    <w:p w14:paraId="1967F728">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br w:type="page"/>
      </w:r>
    </w:p>
    <w:p w14:paraId="4DC800A1">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二、质量管理</w:t>
      </w:r>
      <w:r>
        <w:rPr>
          <w:rFonts w:hint="eastAsia" w:ascii="仿宋_GB2312" w:hAnsi="仿宋_GB2312" w:eastAsia="仿宋_GB2312" w:cs="仿宋_GB2312"/>
          <w:b/>
          <w:bCs/>
          <w:sz w:val="28"/>
          <w:szCs w:val="28"/>
        </w:rPr>
        <w:t>岗</w:t>
      </w:r>
      <w:r>
        <w:rPr>
          <w:rFonts w:hint="eastAsia" w:ascii="仿宋_GB2312" w:hAnsi="仿宋_GB2312" w:eastAsia="仿宋_GB2312" w:cs="仿宋_GB2312"/>
          <w:b/>
          <w:bCs/>
          <w:sz w:val="28"/>
          <w:szCs w:val="28"/>
          <w:lang w:val="en-US" w:eastAsia="zh-CN"/>
        </w:rPr>
        <w:t>需求2人</w:t>
      </w:r>
    </w:p>
    <w:p w14:paraId="673A6451">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一</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岗</w:t>
      </w:r>
      <w:r>
        <w:rPr>
          <w:rFonts w:hint="eastAsia" w:ascii="仿宋_GB2312" w:hAnsi="仿宋_GB2312" w:eastAsia="仿宋_GB2312" w:cs="仿宋_GB2312"/>
          <w:b/>
          <w:bCs/>
          <w:sz w:val="28"/>
          <w:szCs w:val="28"/>
        </w:rPr>
        <w:t>位职责</w:t>
      </w:r>
    </w:p>
    <w:p w14:paraId="573AB46F">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1.管理体系有效性以及满足客户和其他要求的重要性方面进行沟通；</w:t>
      </w:r>
    </w:p>
    <w:p w14:paraId="4C3A54CE">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2.策划和实施管理体系的变更时，保持管理体系的完整性；</w:t>
      </w:r>
    </w:p>
    <w:p w14:paraId="09370DDF">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3.全面贯彻本公司的质量方针，不断完善质量体系并始终保持质量体系运行的有效性，不断提高服务质量；</w:t>
      </w:r>
    </w:p>
    <w:p w14:paraId="58AA8CAF">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4.负责质量工作，组织编制、版本状态质量手册和程序文件；</w:t>
      </w:r>
    </w:p>
    <w:p w14:paraId="7C1444AA">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5.组织管理体系建立和运行，负责编制内部审核计划，委派内审员；</w:t>
      </w:r>
    </w:p>
    <w:p w14:paraId="49ECC630">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6.负责组织对不合格项的控制，并对纠正措施执行情况组织跟踪验证；</w:t>
      </w:r>
    </w:p>
    <w:p w14:paraId="606CC88D">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7.组织处理检测工作中的投诉以及质量事故；</w:t>
      </w:r>
    </w:p>
    <w:p w14:paraId="5E8A7599">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8.参与管理评审，负责编制管理评审计划和评审报告并组织实施；纠正与预防措施的统计；</w:t>
      </w:r>
    </w:p>
    <w:p w14:paraId="314F3631">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9.负责人员培训工作的组织实施；客户满意度的调查与反馈意见跟踪处理；</w:t>
      </w:r>
    </w:p>
    <w:p w14:paraId="78CBE034">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10.参与部分测试项目；</w:t>
      </w:r>
    </w:p>
    <w:p w14:paraId="38760C46">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11.完成上级交办的其他任务。</w:t>
      </w:r>
    </w:p>
    <w:p w14:paraId="123AA5D4">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二</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任职要求</w:t>
      </w:r>
    </w:p>
    <w:p w14:paraId="3A9E659C">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1.学历及专业：本科及以上学历，工学、理学、管理学相关专业，自动化类、机械类、电子信息类、计算机类、雷达、能源动力类、航空航天类、交通运输类、质量管理专业，质量管理、工程类专业。</w:t>
      </w:r>
    </w:p>
    <w:p w14:paraId="30A0B02B">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2.应聘年龄：应在40周岁及以下；</w:t>
      </w:r>
    </w:p>
    <w:p w14:paraId="76F055F2">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3.技能要求：熟悉ISO 9001 /GJB9001C质量管理体系、ISO17025体系、CNAS 认可规则（如 CNAS-CL01《管理体系认证机构认可准则》）；了解质量管理工具，如 PDCA 循环、FMEA、统计过程控制 SPC和风险管理方法等；具备较强的抗压能力；具备较强的沟通协调与逻辑能力；具备文件与记录管理能力</w:t>
      </w:r>
      <w:r>
        <w:rPr>
          <w:rFonts w:hint="eastAsia" w:ascii="仿宋_GB2312" w:hAnsi="仿宋_GB2312" w:eastAsia="仿宋_GB2312" w:cs="仿宋_GB2312"/>
          <w:sz w:val="28"/>
          <w:szCs w:val="28"/>
          <w:lang w:eastAsia="zh-CN"/>
        </w:rPr>
        <w:t>；</w:t>
      </w:r>
    </w:p>
    <w:p w14:paraId="1CEAB96A">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4.根据公司规划，能适应长期出差</w:t>
      </w:r>
      <w:r>
        <w:rPr>
          <w:rFonts w:hint="eastAsia" w:ascii="仿宋_GB2312" w:hAnsi="仿宋_GB2312" w:eastAsia="仿宋_GB2312" w:cs="仿宋_GB2312"/>
          <w:sz w:val="28"/>
          <w:szCs w:val="28"/>
          <w:lang w:eastAsia="zh-CN"/>
        </w:rPr>
        <w:t>；</w:t>
      </w:r>
    </w:p>
    <w:p w14:paraId="42402F36">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5.政治面貌：不限</w:t>
      </w:r>
      <w:r>
        <w:rPr>
          <w:rFonts w:hint="eastAsia" w:ascii="仿宋_GB2312" w:hAnsi="仿宋_GB2312" w:eastAsia="仿宋_GB2312" w:cs="仿宋_GB2312"/>
          <w:sz w:val="28"/>
          <w:szCs w:val="28"/>
          <w:lang w:eastAsia="zh-CN"/>
        </w:rPr>
        <w:t>。</w:t>
      </w:r>
    </w:p>
    <w:p w14:paraId="32114AF8">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三</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其他要求</w:t>
      </w:r>
    </w:p>
    <w:p w14:paraId="42BF03BA">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1.发布工作地：绵阳。</w:t>
      </w:r>
    </w:p>
    <w:p w14:paraId="1C96907F">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2.招聘渠道：社会招聘。</w:t>
      </w:r>
    </w:p>
    <w:p w14:paraId="15257CA5">
      <w:pPr>
        <w:keepNext w:val="0"/>
        <w:keepLines w:val="0"/>
        <w:pageBreakBefore w:val="0"/>
        <w:widowControl w:val="0"/>
        <w:kinsoku/>
        <w:wordWrap/>
        <w:overflowPunct/>
        <w:topLinePunct w:val="0"/>
        <w:autoSpaceDE/>
        <w:autoSpaceDN/>
        <w:bidi w:val="0"/>
        <w:adjustRightInd w:val="0"/>
        <w:snapToGrid/>
        <w:spacing w:line="440" w:lineRule="exact"/>
        <w:ind w:firstLine="560" w:firstLineChars="200"/>
        <w:jc w:val="both"/>
        <w:textAlignment w:val="auto"/>
        <w:rPr>
          <w:rFonts w:hint="default" w:ascii="仿宋_GB2312" w:hAnsi="仿宋_GB2312" w:eastAsia="仿宋_GB2312" w:cs="仿宋_GB2312"/>
          <w:b w:val="0"/>
          <w:bCs w:val="0"/>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D530EBF1-2E3A-4C5B-855E-8B769D847559}"/>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公文小标宋">
    <w:panose1 w:val="02000500000000000000"/>
    <w:charset w:val="86"/>
    <w:family w:val="auto"/>
    <w:pitch w:val="default"/>
    <w:sig w:usb0="A00002BF" w:usb1="38CF7CFA" w:usb2="00000016" w:usb3="00000000" w:csb0="00040001" w:csb1="00000000"/>
    <w:embedRegular r:id="rId2" w:fontKey="{ACB5B1DF-DCE2-4987-A5D2-31BFDB77879F}"/>
  </w:font>
  <w:font w:name="仿宋_GB2312">
    <w:panose1 w:val="02010609030101010101"/>
    <w:charset w:val="86"/>
    <w:family w:val="auto"/>
    <w:pitch w:val="default"/>
    <w:sig w:usb0="00000001" w:usb1="080E0000" w:usb2="00000000" w:usb3="00000000" w:csb0="00040000" w:csb1="00000000"/>
    <w:embedRegular r:id="rId3" w:fontKey="{80508A94-5339-457C-8F48-7237914190B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5C768D"/>
    <w:rsid w:val="03F52369"/>
    <w:rsid w:val="10441F54"/>
    <w:rsid w:val="118D18F6"/>
    <w:rsid w:val="13C77516"/>
    <w:rsid w:val="1DF779ED"/>
    <w:rsid w:val="201C7799"/>
    <w:rsid w:val="202E5F2A"/>
    <w:rsid w:val="20E80577"/>
    <w:rsid w:val="23C742C2"/>
    <w:rsid w:val="2E0371CD"/>
    <w:rsid w:val="302878FC"/>
    <w:rsid w:val="3C25575D"/>
    <w:rsid w:val="3EAB449A"/>
    <w:rsid w:val="400636B9"/>
    <w:rsid w:val="40FA0730"/>
    <w:rsid w:val="41A9583E"/>
    <w:rsid w:val="43086074"/>
    <w:rsid w:val="43454447"/>
    <w:rsid w:val="4C5C768D"/>
    <w:rsid w:val="565B41B0"/>
    <w:rsid w:val="60542741"/>
    <w:rsid w:val="62882294"/>
    <w:rsid w:val="64F16511"/>
    <w:rsid w:val="6EE42BB9"/>
    <w:rsid w:val="73470694"/>
    <w:rsid w:val="76E94FCC"/>
    <w:rsid w:val="7A051B6B"/>
    <w:rsid w:val="7EED05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2607</Words>
  <Characters>2800</Characters>
  <Lines>0</Lines>
  <Paragraphs>0</Paragraphs>
  <TotalTime>3</TotalTime>
  <ScaleCrop>false</ScaleCrop>
  <LinksUpToDate>false</LinksUpToDate>
  <CharactersWithSpaces>2810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2025-06-09T02:56:00Z</dcterms:created>
  <dc:creator>Starshine</dc:creator>
  <cp:lastModifiedBy>Starshine</cp:lastModifiedBy>
  <dcterms:modified xsi:type="dcterms:W3CDTF">2025-06-17T00:40:32Z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E8C3F7AE102441A68482D5ECDE00CDD1_13</vt:lpwstr>
  </property>
  <property fmtid="{D5CDD505-2E9C-101B-9397-08002B2CF9AE}" pid="4" name="KSOTemplateDocerSaveRecord">
    <vt:lpwstr>eyJoZGlkIjoiOThiNDgyMDM1OTk2YzA1ZDRiZGNhMmIyY2MzYmQ5NDkiLCJ1c2VySWQiOiI0MzUyMjUxNzYifQ==</vt:lpwstr>
  </property>
</Properties>
</file>