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182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0" w:firstLineChars="0"/>
        <w:jc w:val="center"/>
        <w:textAlignment w:val="auto"/>
        <w:rPr>
          <w:rFonts w:hint="eastAsia" w:ascii="Arial" w:hAnsi="Arial" w:eastAsia="方正小标宋简体" w:cs="Arial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Arial" w:hAnsi="Arial" w:eastAsia="方正小标宋简体" w:cs="Arial"/>
          <w:color w:val="000000"/>
          <w:kern w:val="0"/>
          <w:sz w:val="44"/>
          <w:szCs w:val="44"/>
          <w:lang w:val="en-US" w:eastAsia="zh-CN" w:bidi="ar"/>
        </w:rPr>
        <w:t>四川九洲后勤服务有限责任公司</w:t>
      </w:r>
      <w:bookmarkStart w:id="0" w:name="_Toc509933250"/>
      <w:bookmarkStart w:id="1" w:name="_Toc2099469643"/>
    </w:p>
    <w:p w14:paraId="790435B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"/>
        </w:rPr>
        <w:t>预包装货品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  <w:t>采购项目</w:t>
      </w:r>
      <w:bookmarkStart w:id="2" w:name="_Toc10631"/>
      <w:bookmarkStart w:id="3" w:name="_Toc6200"/>
      <w:bookmarkStart w:id="4" w:name="_Toc4162"/>
      <w:bookmarkStart w:id="5" w:name="_Toc18165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"/>
        </w:rPr>
        <w:t>成交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  <w:t>公告</w:t>
      </w:r>
      <w:bookmarkEnd w:id="0"/>
      <w:bookmarkEnd w:id="1"/>
      <w:bookmarkEnd w:id="2"/>
      <w:bookmarkEnd w:id="3"/>
      <w:bookmarkEnd w:id="4"/>
      <w:bookmarkEnd w:id="5"/>
    </w:p>
    <w:p w14:paraId="3B8707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/>
        </w:rPr>
      </w:pPr>
    </w:p>
    <w:p w14:paraId="1914E7B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321" w:firstLineChars="100"/>
        <w:textAlignment w:val="auto"/>
        <w:rPr>
          <w:rFonts w:hint="default" w:ascii="Arial" w:hAnsi="Arial" w:cs="Arial"/>
          <w:color w:val="000000"/>
          <w:kern w:val="0"/>
          <w:szCs w:val="32"/>
          <w:lang w:bidi="ar"/>
        </w:rPr>
      </w:pPr>
      <w:r>
        <w:rPr>
          <w:rFonts w:hint="default" w:ascii="Arial" w:hAnsi="Arial" w:cs="Arial"/>
          <w:b/>
          <w:bCs/>
          <w:color w:val="000000"/>
          <w:kern w:val="0"/>
          <w:szCs w:val="32"/>
          <w:lang w:bidi="ar"/>
        </w:rPr>
        <w:t>采购单位：</w:t>
      </w:r>
      <w:r>
        <w:rPr>
          <w:rFonts w:hint="default" w:ascii="Arial" w:hAnsi="Arial" w:cs="Arial"/>
          <w:color w:val="000000"/>
          <w:kern w:val="0"/>
          <w:szCs w:val="32"/>
          <w:lang w:bidi="ar"/>
        </w:rPr>
        <w:t>四川九洲后勤服务有限责任公司</w:t>
      </w:r>
    </w:p>
    <w:p w14:paraId="49D0C13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321" w:firstLineChars="100"/>
        <w:textAlignment w:val="auto"/>
        <w:rPr>
          <w:rFonts w:hint="default" w:ascii="Arial" w:hAnsi="Arial" w:cs="Arial"/>
          <w:color w:val="000000"/>
          <w:kern w:val="0"/>
          <w:szCs w:val="32"/>
          <w:lang w:bidi="ar"/>
        </w:rPr>
      </w:pPr>
      <w:r>
        <w:rPr>
          <w:rFonts w:hint="default" w:ascii="Arial" w:hAnsi="Arial" w:cs="Arial"/>
          <w:b/>
          <w:bCs/>
          <w:color w:val="000000"/>
          <w:kern w:val="0"/>
          <w:szCs w:val="32"/>
          <w:lang w:bidi="ar"/>
        </w:rPr>
        <w:t>项目名称：</w:t>
      </w:r>
      <w:r>
        <w:rPr>
          <w:rFonts w:hint="default" w:ascii="Arial" w:hAnsi="Arial" w:cs="Arial"/>
          <w:color w:val="000000"/>
          <w:w w:val="95"/>
          <w:kern w:val="0"/>
          <w:sz w:val="32"/>
          <w:szCs w:val="32"/>
          <w:lang w:val="en-US" w:eastAsia="zh-CN" w:bidi="ar"/>
        </w:rPr>
        <w:t>四川九洲后勤服务有限责任公司</w:t>
      </w:r>
      <w:r>
        <w:rPr>
          <w:rFonts w:hint="eastAsia" w:ascii="Arial" w:hAnsi="Arial" w:cs="Arial"/>
          <w:color w:val="000000"/>
          <w:w w:val="95"/>
          <w:kern w:val="0"/>
          <w:sz w:val="32"/>
          <w:szCs w:val="32"/>
          <w:lang w:val="en-US" w:eastAsia="zh-CN" w:bidi="ar"/>
        </w:rPr>
        <w:t>预包装货品</w:t>
      </w:r>
      <w:r>
        <w:rPr>
          <w:rFonts w:hint="default" w:ascii="Arial" w:hAnsi="Arial" w:cs="Arial"/>
          <w:color w:val="000000"/>
          <w:w w:val="95"/>
          <w:kern w:val="0"/>
          <w:sz w:val="32"/>
          <w:szCs w:val="32"/>
          <w:lang w:val="en-US" w:eastAsia="zh-CN" w:bidi="ar"/>
        </w:rPr>
        <w:t>采购项目</w:t>
      </w:r>
    </w:p>
    <w:p w14:paraId="6348CE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321" w:firstLineChars="100"/>
        <w:textAlignment w:val="auto"/>
        <w:rPr>
          <w:rFonts w:hint="default" w:ascii="Arial" w:hAnsi="Arial" w:eastAsia="仿宋_GB2312" w:cs="Arial"/>
          <w:color w:val="000000"/>
          <w:kern w:val="0"/>
          <w:szCs w:val="32"/>
          <w:lang w:val="en-US" w:eastAsia="zh-CN" w:bidi="ar"/>
        </w:rPr>
      </w:pPr>
      <w:r>
        <w:rPr>
          <w:rFonts w:hint="default" w:ascii="Arial" w:hAnsi="Arial" w:cs="Arial"/>
          <w:b/>
          <w:bCs/>
          <w:color w:val="000000"/>
          <w:kern w:val="0"/>
          <w:szCs w:val="32"/>
          <w:lang w:bidi="ar"/>
        </w:rPr>
        <w:t>采购方式：</w:t>
      </w:r>
      <w:r>
        <w:rPr>
          <w:rFonts w:hint="default" w:ascii="Arial" w:hAnsi="Arial" w:cs="Arial"/>
          <w:color w:val="000000"/>
          <w:kern w:val="0"/>
          <w:szCs w:val="32"/>
          <w:lang w:val="en-US" w:eastAsia="zh-CN" w:bidi="ar"/>
        </w:rPr>
        <w:t>公开竞价</w:t>
      </w:r>
    </w:p>
    <w:p w14:paraId="788C9A6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left="0" w:leftChars="0" w:firstLine="321" w:firstLineChars="100"/>
        <w:jc w:val="left"/>
        <w:textAlignment w:val="auto"/>
        <w:rPr>
          <w:rFonts w:hint="eastAsia" w:ascii="Arial" w:hAnsi="Arial" w:cs="Arial"/>
          <w:sz w:val="32"/>
          <w:szCs w:val="32"/>
          <w:lang w:val="en-US" w:eastAsia="zh-CN" w:bidi="ar"/>
          <w:woUserID w:val="3"/>
        </w:rPr>
      </w:pPr>
      <w:r>
        <w:rPr>
          <w:rFonts w:hint="default" w:ascii="Arial" w:hAnsi="Arial" w:cs="Arial"/>
          <w:b/>
          <w:bCs/>
          <w:sz w:val="32"/>
          <w:szCs w:val="32"/>
          <w:lang w:val="en-US" w:eastAsia="zh" w:bidi="ar"/>
          <w:woUserID w:val="1"/>
        </w:rPr>
        <w:t>合格供应商</w:t>
      </w:r>
      <w:r>
        <w:rPr>
          <w:rFonts w:hint="eastAsia" w:ascii="Arial" w:hAnsi="Arial" w:cs="Arial"/>
          <w:b/>
          <w:bCs/>
          <w:sz w:val="32"/>
          <w:szCs w:val="32"/>
          <w:lang w:val="en-US" w:eastAsia="zh-CN" w:bidi="ar"/>
          <w:woUserID w:val="1"/>
        </w:rPr>
        <w:t>：</w:t>
      </w:r>
      <w:r>
        <w:rPr>
          <w:rFonts w:hint="eastAsia" w:ascii="Arial" w:hAnsi="Arial" w:cs="Arial"/>
          <w:b w:val="0"/>
          <w:bCs w:val="0"/>
          <w:sz w:val="32"/>
          <w:szCs w:val="32"/>
          <w:lang w:val="en-US" w:eastAsia="zh-CN" w:bidi="ar"/>
          <w:woUserID w:val="1"/>
        </w:rPr>
        <w:t>项目一奶制品</w:t>
      </w:r>
      <w:r>
        <w:rPr>
          <w:rFonts w:hint="eastAsia" w:ascii="Arial" w:hAnsi="Arial" w:cs="Arial"/>
          <w:sz w:val="32"/>
          <w:szCs w:val="32"/>
          <w:lang w:val="en-US" w:eastAsia="zh-CN" w:bidi="ar"/>
          <w:woUserID w:val="3"/>
        </w:rPr>
        <w:t>类  1.绵阳圣立恒商贸有限公司</w:t>
      </w:r>
    </w:p>
    <w:p w14:paraId="6432D15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0" w:firstLineChars="1500"/>
        <w:jc w:val="left"/>
        <w:textAlignment w:val="auto"/>
        <w:rPr>
          <w:rFonts w:hint="default" w:ascii="Arial" w:hAnsi="Arial" w:eastAsia="仿宋_GB2312" w:cs="Arial"/>
          <w:sz w:val="32"/>
          <w:szCs w:val="32"/>
          <w:lang w:val="en-US" w:eastAsia="zh" w:bidi="ar"/>
          <w:woUserID w:val="3"/>
        </w:rPr>
      </w:pPr>
      <w:r>
        <w:rPr>
          <w:rFonts w:hint="eastAsia" w:ascii="Arial" w:hAnsi="Arial" w:cs="Arial"/>
          <w:sz w:val="32"/>
          <w:szCs w:val="32"/>
          <w:lang w:val="en-US" w:eastAsia="zh-CN" w:bidi="ar"/>
          <w:woUserID w:val="3"/>
        </w:rPr>
        <w:t>2.</w:t>
      </w:r>
      <w:r>
        <w:rPr>
          <w:rFonts w:hint="eastAsia" w:ascii="Arial" w:hAnsi="Arial" w:cs="Arial"/>
          <w:sz w:val="32"/>
          <w:szCs w:val="32"/>
          <w:lang w:val="en-US" w:eastAsia="zh-CN" w:bidi="ar"/>
        </w:rPr>
        <w:t>绵阳顺品源商贸有限公司</w:t>
      </w:r>
    </w:p>
    <w:p w14:paraId="5EF378B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480" w:firstLineChars="1400"/>
        <w:jc w:val="left"/>
        <w:textAlignment w:val="auto"/>
        <w:rPr>
          <w:rFonts w:hint="default" w:ascii="Arial" w:hAnsi="Arial" w:eastAsia="仿宋_GB2312" w:cs="Arial"/>
          <w:sz w:val="32"/>
          <w:szCs w:val="32"/>
          <w:lang w:val="en-US" w:eastAsia="zh" w:bidi="ar"/>
          <w:woUserID w:val="3"/>
        </w:rPr>
      </w:pPr>
    </w:p>
    <w:p w14:paraId="0600EAA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321" w:firstLineChars="100"/>
        <w:textAlignment w:val="auto"/>
        <w:rPr>
          <w:rFonts w:hint="default" w:ascii="Arial" w:hAnsi="Arial" w:eastAsia="仿宋_GB2312" w:cs="Arial"/>
          <w:color w:val="000000"/>
          <w:kern w:val="0"/>
          <w:szCs w:val="32"/>
          <w:lang w:val="en-US" w:eastAsia="zh-CN" w:bidi="ar"/>
        </w:rPr>
      </w:pPr>
      <w:r>
        <w:rPr>
          <w:rFonts w:hint="default" w:ascii="Arial" w:hAnsi="Arial" w:cs="Arial"/>
          <w:b/>
          <w:bCs/>
          <w:color w:val="000000"/>
          <w:kern w:val="0"/>
          <w:szCs w:val="32"/>
          <w:lang w:bidi="ar"/>
        </w:rPr>
        <w:t>公示期：</w:t>
      </w:r>
      <w:r>
        <w:rPr>
          <w:rFonts w:hint="default" w:ascii="Arial" w:hAnsi="Arial" w:cs="Arial"/>
          <w:color w:val="000000"/>
          <w:kern w:val="0"/>
          <w:szCs w:val="32"/>
          <w:lang w:val="en-US" w:eastAsia="zh-CN" w:bidi="ar"/>
        </w:rPr>
        <w:t>自公告发布之日起三个工作日</w:t>
      </w:r>
    </w:p>
    <w:p w14:paraId="6834C44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321" w:firstLineChars="100"/>
        <w:textAlignment w:val="auto"/>
        <w:rPr>
          <w:rFonts w:hint="default" w:ascii="Arial" w:hAnsi="Arial" w:eastAsia="仿宋_GB2312" w:cs="Arial"/>
          <w:b w:val="0"/>
          <w:bCs w:val="0"/>
          <w:color w:val="000000"/>
          <w:kern w:val="0"/>
          <w:szCs w:val="32"/>
          <w:lang w:eastAsia="zh-CN" w:bidi="ar"/>
        </w:rPr>
      </w:pPr>
      <w:r>
        <w:rPr>
          <w:rFonts w:hint="default" w:ascii="Arial" w:hAnsi="Arial" w:cs="Arial"/>
          <w:b/>
          <w:bCs/>
          <w:color w:val="000000"/>
          <w:kern w:val="0"/>
          <w:szCs w:val="32"/>
          <w:lang w:bidi="ar"/>
        </w:rPr>
        <w:t>联系人：</w:t>
      </w:r>
      <w:r>
        <w:rPr>
          <w:rFonts w:hint="eastAsia" w:ascii="Arial" w:hAnsi="Arial" w:cs="Arial"/>
          <w:b w:val="0"/>
          <w:bCs w:val="0"/>
          <w:color w:val="000000"/>
          <w:kern w:val="0"/>
          <w:szCs w:val="32"/>
          <w:lang w:val="en-US" w:eastAsia="zh-CN" w:bidi="ar"/>
        </w:rPr>
        <w:t>张</w:t>
      </w:r>
      <w:r>
        <w:rPr>
          <w:rFonts w:hint="default" w:ascii="Arial" w:hAnsi="Arial" w:cs="Arial"/>
          <w:b w:val="0"/>
          <w:bCs w:val="0"/>
          <w:color w:val="000000"/>
          <w:kern w:val="0"/>
          <w:szCs w:val="32"/>
          <w:lang w:val="en-US" w:eastAsia="zh-CN" w:bidi="ar"/>
        </w:rPr>
        <w:t>女士</w:t>
      </w:r>
    </w:p>
    <w:p w14:paraId="0F41851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321" w:firstLineChars="100"/>
        <w:textAlignment w:val="auto"/>
        <w:rPr>
          <w:rFonts w:hint="default" w:ascii="Arial" w:hAnsi="Arial" w:eastAsia="仿宋_GB2312" w:cs="Arial"/>
          <w:color w:val="000000"/>
          <w:kern w:val="0"/>
          <w:szCs w:val="32"/>
          <w:lang w:val="en-US" w:eastAsia="zh-CN" w:bidi="ar"/>
        </w:rPr>
      </w:pPr>
      <w:r>
        <w:rPr>
          <w:rFonts w:hint="default" w:ascii="Arial" w:hAnsi="Arial" w:cs="Arial"/>
          <w:b/>
          <w:bCs/>
          <w:color w:val="000000"/>
          <w:kern w:val="0"/>
          <w:szCs w:val="32"/>
          <w:lang w:bidi="ar"/>
        </w:rPr>
        <w:t>联系电话</w:t>
      </w:r>
      <w:r>
        <w:rPr>
          <w:rFonts w:hint="eastAsia" w:ascii="Arial" w:hAnsi="Arial" w:cs="Arial"/>
          <w:b/>
          <w:bCs/>
          <w:color w:val="000000"/>
          <w:kern w:val="0"/>
          <w:szCs w:val="32"/>
          <w:lang w:eastAsia="zh-CN" w:bidi="ar"/>
        </w:rPr>
        <w:t>：</w:t>
      </w:r>
      <w:r>
        <w:rPr>
          <w:rFonts w:hint="eastAsia" w:ascii="Arial" w:hAnsi="Arial" w:cs="Arial"/>
          <w:color w:val="000000"/>
          <w:kern w:val="0"/>
          <w:szCs w:val="32"/>
          <w:lang w:val="en-US" w:eastAsia="zh-CN" w:bidi="ar"/>
        </w:rPr>
        <w:t>18009081571</w:t>
      </w:r>
      <w:bookmarkStart w:id="6" w:name="_GoBack"/>
      <w:bookmarkEnd w:id="6"/>
    </w:p>
    <w:p w14:paraId="17A06F1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321" w:firstLineChars="100"/>
        <w:textAlignment w:val="auto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  <w:color w:val="000000"/>
          <w:kern w:val="0"/>
          <w:szCs w:val="32"/>
          <w:lang w:bidi="ar"/>
        </w:rPr>
        <w:t>详情查看：</w:t>
      </w:r>
      <w:r>
        <w:rPr>
          <w:rFonts w:hint="default" w:ascii="Arial" w:hAnsi="Arial" w:cs="Arial"/>
          <w:color w:val="000000"/>
          <w:kern w:val="0"/>
          <w:szCs w:val="32"/>
          <w:lang w:bidi="ar"/>
        </w:rPr>
        <w:t>四川</w:t>
      </w:r>
      <w:r>
        <w:rPr>
          <w:rFonts w:hint="default" w:ascii="Arial" w:hAnsi="Arial" w:cs="Arial"/>
          <w:b w:val="0"/>
          <w:bCs w:val="0"/>
          <w:color w:val="000000"/>
          <w:kern w:val="0"/>
          <w:szCs w:val="32"/>
          <w:lang w:bidi="ar"/>
        </w:rPr>
        <w:t>九洲</w:t>
      </w:r>
      <w:r>
        <w:rPr>
          <w:rFonts w:hint="default" w:ascii="Arial" w:hAnsi="Arial" w:cs="Arial"/>
          <w:color w:val="000000"/>
          <w:kern w:val="0"/>
          <w:szCs w:val="32"/>
          <w:lang w:bidi="ar"/>
        </w:rPr>
        <w:t>投资控股集团有限公司官网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89D6D3D-20DA-4A4A-88C0-542D0B62515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E1253EB-23EC-40C1-8716-A317D5777BF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F8CA5A4-2EE1-4065-A104-3A541975285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33F06D7-4391-4C4D-BA36-F78D76711E5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DC0C73"/>
    <w:rsid w:val="0D104370"/>
    <w:rsid w:val="0EAD56C7"/>
    <w:rsid w:val="0F024CF3"/>
    <w:rsid w:val="0F671A32"/>
    <w:rsid w:val="152D62F4"/>
    <w:rsid w:val="1D7D9C83"/>
    <w:rsid w:val="20713A86"/>
    <w:rsid w:val="29F00405"/>
    <w:rsid w:val="3321133C"/>
    <w:rsid w:val="37DC0C73"/>
    <w:rsid w:val="44F34C7A"/>
    <w:rsid w:val="48EF3693"/>
    <w:rsid w:val="4C8E5373"/>
    <w:rsid w:val="4FE16A29"/>
    <w:rsid w:val="51FF234E"/>
    <w:rsid w:val="53593B01"/>
    <w:rsid w:val="56420294"/>
    <w:rsid w:val="5D6B61D9"/>
    <w:rsid w:val="65B0017A"/>
    <w:rsid w:val="6E7F6823"/>
    <w:rsid w:val="7BD77DB7"/>
    <w:rsid w:val="7DBD5E32"/>
    <w:rsid w:val="BFF748B0"/>
    <w:rsid w:val="C04F01CB"/>
    <w:rsid w:val="C7BB1106"/>
    <w:rsid w:val="FEF7F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242</Words>
  <Characters>259</Characters>
  <Lines>0</Lines>
  <Paragraphs>0</Paragraphs>
  <TotalTime>84</TotalTime>
  <ScaleCrop>false</ScaleCrop>
  <LinksUpToDate>false</LinksUpToDate>
  <CharactersWithSpaces>266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2026-05-26T21:57:00Z</dcterms:created>
  <dc:creator>    或冬__或夏 。</dc:creator>
  <cp:lastModifiedBy>旋转木马</cp:lastModifiedBy>
  <dcterms:modified xsi:type="dcterms:W3CDTF">2026-07-24T04:30:49Z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41043526B0E226F65D44156AA7249B01_43</vt:lpwstr>
  </property>
  <property fmtid="{D5CDD505-2E9C-101B-9397-08002B2CF9AE}" pid="4" name="KSOTemplateDocerSaveRecord">
    <vt:lpwstr>eyJoZGlkIjoiZDY1OWFmMjBlNTYyY2Y2NzJhOWYzOWE3YThiMzBmMDkiLCJ1c2VySWQiOiI1NTc4NDk5NzUifQ==</vt:lpwstr>
  </property>
</Properties>
</file>