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87859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关于市场开发岗候选人排名的说明</w:t>
      </w:r>
    </w:p>
    <w:p w14:paraId="5304340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 xml:space="preserve"> </w:t>
      </w:r>
    </w:p>
    <w:p w14:paraId="6BE2346C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right="0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bookmarkStart w:id="0" w:name="_GoBack"/>
      <w:bookmarkEnd w:id="0"/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  <w:lang w:val="en-US" w:eastAsia="zh-CN"/>
        </w:rPr>
        <w:t>集团公司</w:t>
      </w: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：</w:t>
      </w:r>
    </w:p>
    <w:p w14:paraId="209640F6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left="0" w:right="0" w:firstLine="640" w:firstLineChars="200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根据市场开发岗任职要求，经面试综合评估，对相关候选人成绩排名情况说明如下：</w:t>
      </w:r>
    </w:p>
    <w:p w14:paraId="7DC1BFD0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left="0" w:right="0" w:firstLine="640" w:firstLineChars="200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  <w:lang w:val="en-US" w:eastAsia="zh-CN"/>
        </w:rPr>
        <w:t>徐洲鹏，男，24岁，四川成都人，本科学历，电子科技大学2025届毕业生，自动化专业。人选具备工科专业背景，专业知识可支撑对产品的快速熟悉和对市场的拓展；性格外向，交谈得体，面试过程中英语测试完成较好，与市场开发岗匹配度高。</w:t>
      </w: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经面试综合评估排名该批次第1名。</w:t>
      </w:r>
    </w:p>
    <w:p w14:paraId="69B786E6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left="0" w:right="0" w:firstLine="640" w:firstLineChars="200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  <w:lang w:val="en-US" w:eastAsia="zh-CN"/>
        </w:rPr>
        <w:t>谭鑫玥，女，24岁，四川成都人，硕士研究生学历，电子科技大学2025届毕业生，翻译专业。人选为翻译专业，具备英语专业八级证书，面试过程中，表现出沟通表达能力一般，思维能力与应变能力稍弱，且不具备工科专业知识，与市场开发岗的适配度不高。</w:t>
      </w: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经面试综合评估排名该批次第2名。</w:t>
      </w:r>
    </w:p>
    <w:p w14:paraId="7850E632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left="0" w:right="0" w:firstLine="640" w:firstLineChars="200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以上，特此报告。</w:t>
      </w:r>
    </w:p>
    <w:p w14:paraId="13987450">
      <w:pPr>
        <w:pStyle w:val="2"/>
        <w:keepNext w:val="0"/>
        <w:keepLines w:val="0"/>
        <w:pageBreakBefore w:val="0"/>
        <w:widowControl w:val="0"/>
        <w:suppressLineNumbers w:val="0"/>
        <w:kinsoku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default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 xml:space="preserve">                   </w:t>
      </w: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  <w:lang w:val="en-US" w:eastAsia="zh-CN"/>
        </w:rPr>
        <w:t xml:space="preserve">四川九洲空管科技有限责任公司   </w:t>
      </w:r>
    </w:p>
    <w:p w14:paraId="5139352E">
      <w:pPr>
        <w:pStyle w:val="2"/>
        <w:keepNext w:val="0"/>
        <w:keepLines w:val="0"/>
        <w:widowControl w:val="0"/>
        <w:suppressLineNumbers w:val="0"/>
        <w:autoSpaceDE w:val="0"/>
        <w:autoSpaceDN/>
        <w:spacing w:before="0" w:beforeAutospacing="1" w:after="0" w:afterAutospacing="1" w:line="560" w:lineRule="exact"/>
        <w:ind w:left="1277" w:leftChars="608" w:right="0" w:firstLine="3561" w:firstLineChars="1113"/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303133"/>
          <w:spacing w:val="0"/>
          <w:kern w:val="2"/>
          <w:sz w:val="32"/>
          <w:szCs w:val="32"/>
          <w:shd w:val="clear" w:fill="FFFFFF"/>
        </w:rPr>
        <w:t>2025年4月11日</w:t>
      </w:r>
    </w:p>
    <w:p w14:paraId="42AD24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QisiAaBanSo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D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iPriority w:val="0"/>
    <w:pPr>
      <w:keepNext w:val="0"/>
      <w:keepLines w:val="0"/>
      <w:widowControl w:val="0"/>
      <w:suppressLineNumbers w:val="0"/>
      <w:spacing w:line="600" w:lineRule="exact"/>
      <w:ind w:left="1280" w:hanging="1280" w:hangingChars="4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2025-04-11T07:54:27Z</dcterms:created>
  <dc:creator>K0684</dc:creator>
  <cp:lastModifiedBy>Starshine</cp:lastModifiedBy>
  <dcterms:modified xsi:type="dcterms:W3CDTF">2025-04-11T09:38:41Z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eyJoZGlkIjoiOThiNDgyMDM1OTk2YzA1ZDRiZGNhMmIyY2MzYmQ5NDkiLCJ1c2VySWQiOiI0MzUyMjUxNzYifQ==</vt:lpwstr>
  </property>
  <property fmtid="{D5CDD505-2E9C-101B-9397-08002B2CF9AE}" pid="4" name="ICV">
    <vt:lpwstr>56A3C092BC8F4AA188C0B76B57495794_12</vt:lpwstr>
  </property>
</Properties>
</file>