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14F83">
      <w:pPr>
        <w:pStyle w:val="5"/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bookmarkStart w:id="0" w:name="_Ref8908177"/>
      <w:r>
        <w:rPr>
          <w:rFonts w:hint="eastAsia"/>
          <w:lang w:val="en-US" w:eastAsia="zh-CN"/>
        </w:rPr>
        <w:t>四川九洲空管科技有限责任公司</w:t>
      </w:r>
    </w:p>
    <w:p w14:paraId="28530BC4">
      <w:pPr>
        <w:pStyle w:val="5"/>
        <w:numPr>
          <w:ilvl w:val="0"/>
          <w:numId w:val="0"/>
        </w:numPr>
        <w:jc w:val="center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/>
          <w:lang w:val="en-US" w:eastAsia="zh-CN"/>
        </w:rPr>
        <w:t>招标代理机构选聘询比公告</w:t>
      </w:r>
      <w:bookmarkEnd w:id="0"/>
    </w:p>
    <w:p w14:paraId="5A522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四川九洲空管科技有限责任公司（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采购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人）对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招标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代理机构选聘项目现邀请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潜在合格供应商参与本项目公开询比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</w:p>
    <w:p w14:paraId="138D3FA6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eastAsia="zh-CN"/>
        </w:rPr>
        <w:t>采购人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名称：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四川九洲空管科技有限责任公司</w:t>
      </w:r>
    </w:p>
    <w:p w14:paraId="69AD5BD0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采购编号：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JZKGZC2025090301</w:t>
      </w:r>
    </w:p>
    <w:p w14:paraId="343AE8B5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项目概况与范围</w:t>
      </w:r>
    </w:p>
    <w:p w14:paraId="4151D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0"/>
          <w:kern w:val="0"/>
          <w:sz w:val="28"/>
          <w:szCs w:val="28"/>
          <w:fitText w:val="8680" w:id="1120435061"/>
        </w:rPr>
        <w:t>1.项目名称：四川九洲空管科技有限责任公司</w:t>
      </w:r>
      <w:r>
        <w:rPr>
          <w:rFonts w:hint="eastAsia" w:asciiTheme="minorEastAsia" w:hAnsiTheme="minorEastAsia" w:eastAsiaTheme="minorEastAsia" w:cstheme="minorEastAsia"/>
          <w:spacing w:val="0"/>
          <w:kern w:val="0"/>
          <w:sz w:val="28"/>
          <w:szCs w:val="28"/>
          <w:fitText w:val="8680" w:id="1120435061"/>
          <w:lang w:val="en-US" w:eastAsia="zh-CN"/>
        </w:rPr>
        <w:t>招标</w:t>
      </w:r>
      <w:r>
        <w:rPr>
          <w:rFonts w:hint="eastAsia" w:asciiTheme="minorEastAsia" w:hAnsiTheme="minorEastAsia" w:eastAsiaTheme="minorEastAsia" w:cstheme="minorEastAsia"/>
          <w:spacing w:val="0"/>
          <w:kern w:val="0"/>
          <w:sz w:val="28"/>
          <w:szCs w:val="28"/>
          <w:fitText w:val="8680" w:id="1120435061"/>
        </w:rPr>
        <w:t>代理机构选聘项目。</w:t>
      </w:r>
    </w:p>
    <w:p w14:paraId="09CCB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2.服务期限：项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目入围有效期限1年。</w:t>
      </w:r>
    </w:p>
    <w:p w14:paraId="6FCCA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成交人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数量：2名。</w:t>
      </w:r>
    </w:p>
    <w:p w14:paraId="1F03C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4.采购方式：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公开询比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。</w:t>
      </w:r>
    </w:p>
    <w:p w14:paraId="2F99211E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资格条件</w:t>
      </w:r>
    </w:p>
    <w:p w14:paraId="17866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1.具备能够独立承担民事责任的国内企业法人资格。</w:t>
      </w:r>
    </w:p>
    <w:p w14:paraId="3B422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2.具有相应资质能力提供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招标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代理服务的企业。</w:t>
      </w:r>
    </w:p>
    <w:p w14:paraId="253D3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3.具有良好的商业信誉和健全的财务会计制度。</w:t>
      </w:r>
    </w:p>
    <w:p w14:paraId="0CB86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4.近三年经营活动没有违法违规记录，未受过相关行政处罚。</w:t>
      </w:r>
    </w:p>
    <w:p w14:paraId="13D10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5.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须有固定的从事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招标代理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业务的营业场所和所需设施及办公条件。</w:t>
      </w:r>
    </w:p>
    <w:p w14:paraId="0043E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6.不接受联合体参加。</w:t>
      </w:r>
    </w:p>
    <w:p w14:paraId="47D772C1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递交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eastAsia="zh-CN"/>
        </w:rPr>
        <w:t>响应文件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的时间及截止时间:</w:t>
      </w:r>
    </w:p>
    <w:p w14:paraId="3F59D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递交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响应文件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的时间：2025年9月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17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日13：40—15:00（北京时间）</w:t>
      </w:r>
    </w:p>
    <w:p w14:paraId="1DF97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递交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响应文件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截止时间：2025年9月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17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日15:00（北京时间）</w:t>
      </w:r>
    </w:p>
    <w:p w14:paraId="34738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在此后递交的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响应文件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，恕不接受。</w:t>
      </w:r>
    </w:p>
    <w:p w14:paraId="535D9C7C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递交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eastAsia="zh-CN"/>
        </w:rPr>
        <w:t>响应文件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及开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  <w:t>启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地址：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四川省绵阳市科创园区九华路6号（如有变化另行通知）</w:t>
      </w:r>
    </w:p>
    <w:p w14:paraId="33A1A806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开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  <w:t>启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时间：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2025年9月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17</w:t>
      </w:r>
      <w:bookmarkStart w:id="1" w:name="_GoBack"/>
      <w:bookmarkEnd w:id="1"/>
      <w:r>
        <w:rPr>
          <w:rFonts w:hint="eastAsia" w:asciiTheme="minorEastAsia" w:hAnsiTheme="minorEastAsia" w:eastAsiaTheme="minorEastAsia" w:cstheme="minorEastAsia"/>
          <w:sz w:val="28"/>
          <w:szCs w:val="28"/>
        </w:rPr>
        <w:t>日15:00（北京时间）</w:t>
      </w:r>
    </w:p>
    <w:p w14:paraId="1B671FCC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联系方式：</w:t>
      </w:r>
    </w:p>
    <w:p w14:paraId="64338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采购人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：四川九洲空管科技有限责任公司</w:t>
      </w:r>
    </w:p>
    <w:p w14:paraId="7FFE2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采购人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地址：四川省绵阳市科创园区九华路6号</w:t>
      </w:r>
    </w:p>
    <w:p w14:paraId="7CBF3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联系人：廖嘉欣0816-2469314</w:t>
      </w:r>
    </w:p>
    <w:p w14:paraId="6D417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传  真：0816-2470862</w:t>
      </w:r>
    </w:p>
    <w:p w14:paraId="32E5A55D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本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询比采购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在四川九洲空管科技有限责任公司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官网（https://www.jzkgkj.com/）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四川九洲投资控股集团有限公司官网（https://www.jezetek.cc/）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以公告的形式发布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</w:p>
    <w:p w14:paraId="58858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 xml:space="preserve">四川九洲空管科技责任有限公司 </w:t>
      </w:r>
    </w:p>
    <w:p w14:paraId="12E6B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 xml:space="preserve">                                 物资采购部 </w:t>
      </w:r>
    </w:p>
    <w:p w14:paraId="1A5AC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 xml:space="preserve">                                   2025年9月5日</w:t>
      </w:r>
    </w:p>
    <w:sectPr>
      <w:pgSz w:w="11906" w:h="16838"/>
      <w:pgMar w:top="1440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D84FFC"/>
    <w:multiLevelType w:val="multilevel"/>
    <w:tmpl w:val="23D84FFC"/>
    <w:lvl w:ilvl="0" w:tentative="0">
      <w:start w:val="1"/>
      <w:numFmt w:val="decimal"/>
      <w:suff w:val="nothing"/>
      <w:lvlText w:val="%1．"/>
      <w:lvlJc w:val="left"/>
      <w:pPr>
        <w:ind w:left="2280" w:hanging="720"/>
      </w:pPr>
      <w:rPr>
        <w:rFonts w:hint="default"/>
        <w:b/>
        <w:bCs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5155603D"/>
    <w:multiLevelType w:val="multilevel"/>
    <w:tmpl w:val="5155603D"/>
    <w:lvl w:ilvl="0" w:tentative="0">
      <w:start w:val="1"/>
      <w:numFmt w:val="chineseCountingThousand"/>
      <w:pStyle w:val="5"/>
      <w:lvlText w:val="第%1章"/>
      <w:lvlJc w:val="center"/>
      <w:pPr>
        <w:ind w:left="4814" w:hanging="420"/>
      </w:pPr>
      <w:rPr>
        <w:rFonts w:hint="eastAsia" w:eastAsia="黑体"/>
        <w:sz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56B08"/>
    <w:rsid w:val="56F9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120" w:line="360" w:lineRule="atLeast"/>
    </w:pPr>
    <w:rPr>
      <w:b/>
      <w:i/>
    </w:rPr>
  </w:style>
  <w:style w:type="paragraph" w:customStyle="1" w:styleId="5">
    <w:name w:val="招投标文件标题1"/>
    <w:basedOn w:val="6"/>
    <w:qFormat/>
    <w:uiPriority w:val="0"/>
    <w:pPr>
      <w:numPr>
        <w:ilvl w:val="0"/>
        <w:numId w:val="1"/>
      </w:numPr>
      <w:ind w:left="4106"/>
    </w:pPr>
    <w:rPr>
      <w:rFonts w:eastAsia="黑体"/>
    </w:rPr>
  </w:style>
  <w:style w:type="paragraph" w:customStyle="1" w:styleId="6">
    <w:name w:val="文档章标题"/>
    <w:basedOn w:val="7"/>
    <w:qFormat/>
    <w:uiPriority w:val="0"/>
    <w:pPr>
      <w:widowControl/>
      <w:snapToGrid w:val="0"/>
      <w:spacing w:line="300" w:lineRule="auto"/>
      <w:ind w:firstLine="0" w:firstLineChars="0"/>
      <w:jc w:val="center"/>
      <w:outlineLvl w:val="0"/>
    </w:pPr>
    <w:rPr>
      <w:rFonts w:cs="Arial" w:asciiTheme="minorEastAsia" w:hAnsiTheme="minorEastAsia" w:eastAsiaTheme="minorEastAsia"/>
      <w:b/>
      <w:bCs/>
      <w:w w:val="90"/>
      <w:sz w:val="32"/>
      <w:szCs w:val="32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592</Words>
  <Characters>712</Characters>
  <Lines>0</Lines>
  <Paragraphs>0</Paragraphs>
  <TotalTime>0</TotalTime>
  <ScaleCrop>false</ScaleCrop>
  <LinksUpToDate>false</LinksUpToDate>
  <CharactersWithSpaces>784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2025-09-09T02:50:00Z</dcterms:created>
  <dc:creator>1</dc:creator>
  <cp:lastModifiedBy>朴代表</cp:lastModifiedBy>
  <dcterms:modified xsi:type="dcterms:W3CDTF">2025-09-12T00:41:50Z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eyJoZGlkIjoiNDFkODNiOWNiZTkyYmQ2ZWQ5YTkwODFkMzQxOTU1NWUiLCJ1c2VySWQiOiIzNzcyMDcxOTQifQ==</vt:lpwstr>
  </property>
  <property fmtid="{D5CDD505-2E9C-101B-9397-08002B2CF9AE}" pid="4" name="ICV">
    <vt:lpwstr>EDFB5AFC5239400695F027E3E5932165_12</vt:lpwstr>
  </property>
</Properties>
</file>