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1、审批通过、转发、拒绝、退回：文件上传</w:t>
      </w:r>
    </w:p>
    <w:p>
      <w:pPr>
        <w:rPr>
          <w:rFonts w:hint="eastAsia"/>
        </w:rPr>
      </w:pPr>
      <w:r>
        <w:rPr>
          <w:rFonts w:hint="eastAsia"/>
        </w:rPr>
        <w:t>2、pc端-审批记录文件显示（审批通过、转发、拒绝、退回）</w:t>
      </w:r>
    </w:p>
    <w:p>
      <w:pPr>
        <w:rPr>
          <w:rFonts w:hint="eastAsia"/>
        </w:rPr>
      </w:pPr>
      <w:r>
        <w:rPr>
          <w:rFonts w:hint="eastAsia"/>
        </w:rPr>
        <w:t>3、钉钉端-审批记录文件显示（审批通过、转发、拒绝、退回）</w:t>
      </w:r>
    </w:p>
    <w:p>
      <w:pPr>
        <w:rPr>
          <w:rFonts w:hint="eastAsia"/>
        </w:rPr>
      </w:pPr>
      <w:r>
        <w:rPr>
          <w:rFonts w:hint="eastAsia"/>
        </w:rPr>
        <w:t>4、文件格式doc/docx/xls/xlsx/ppt/txt/pdf</w:t>
      </w:r>
    </w:p>
    <w:p>
      <w:pPr>
        <w:rPr>
          <w:rFonts w:hint="eastAsia"/>
        </w:rPr>
      </w:pPr>
      <w:r>
        <w:rPr>
          <w:rFonts w:hint="eastAsia"/>
        </w:rPr>
        <w:t>5、文件大小：0M，&lt;=100M,&gt;100M</w:t>
      </w:r>
    </w:p>
    <w:p>
      <w:r>
        <w:rPr>
          <w:rFonts w:hint="eastAsia"/>
        </w:rPr>
        <w:t>6、其他文件测试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DC00C9"/>
    <w:rsid w:val="30A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pPr>
      <w:spacing w:before="50" w:after="50"/>
    </w:pPr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2022-01-07T03:37:00Z</dcterms:created>
  <dc:creator>jzkr</dc:creator>
  <cp:lastModifiedBy>北极·孤豹</cp:lastModifiedBy>
  <dcterms:modified xsi:type="dcterms:W3CDTF">2022-03-10T07:44:07Z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C2EA58E4CB0D4A40AF49FAD2BB82F5E2</vt:lpwstr>
  </property>
</Properties>
</file>