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12" w:beforeLines="100" w:after="312" w:afterLines="100"/>
        <w:jc w:val="center"/>
        <w:rPr>
          <w:rFonts w:ascii="方正小标宋简体" w:hAnsi="仿宋" w:eastAsia="方正小标宋简体"/>
          <w:bCs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仿宋" w:eastAsia="方正小标宋简体"/>
          <w:bCs/>
          <w:kern w:val="0"/>
          <w:sz w:val="44"/>
          <w:szCs w:val="44"/>
        </w:rPr>
        <w:t>关于商请</w:t>
      </w:r>
      <w:r>
        <w:rPr>
          <w:rFonts w:hint="eastAsia" w:ascii="方正小标宋简体" w:hAnsi="仿宋" w:eastAsia="方正小标宋简体"/>
          <w:bCs/>
          <w:kern w:val="0"/>
          <w:sz w:val="44"/>
          <w:szCs w:val="44"/>
          <w:lang w:val="en-US" w:eastAsia="zh-CN"/>
        </w:rPr>
        <w:t>赴两路果园港</w:t>
      </w:r>
      <w:r>
        <w:rPr>
          <w:rFonts w:hint="eastAsia" w:ascii="方正小标宋简体" w:hAnsi="仿宋" w:eastAsia="方正小标宋简体"/>
          <w:bCs/>
          <w:kern w:val="0"/>
          <w:sz w:val="44"/>
          <w:szCs w:val="44"/>
        </w:rPr>
        <w:t>保税区拜访交流的函</w:t>
      </w:r>
    </w:p>
    <w:p>
      <w:pPr>
        <w:spacing w:line="56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重庆两路果园港综合保税区</w:t>
      </w:r>
      <w:r>
        <w:rPr>
          <w:rFonts w:hint="eastAsia" w:ascii="仿宋" w:hAnsi="仿宋" w:eastAsia="仿宋"/>
          <w:sz w:val="32"/>
          <w:szCs w:val="32"/>
        </w:rPr>
        <w:t>：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四川九洲投资控股集团有限公司（以下简称“九洲集团”）始建于1958年，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现已发展成为</w:t>
      </w:r>
      <w:r>
        <w:rPr>
          <w:rFonts w:hint="eastAsia" w:ascii="仿宋" w:hAnsi="仿宋" w:eastAsia="仿宋"/>
          <w:sz w:val="32"/>
          <w:szCs w:val="32"/>
        </w:rPr>
        <w:t>电子系统装备、通信与智能终端、软件与数据智能、高端元器件等多个产业板块协同发展的大型高科技企业集团，现位列中国电子信息竞争力百强第29位，中国制造业企业500强第275位，中国500最具价值品牌第178名，并作为四川唯一地方国资企业，入围全国创建世界一流专业领军示范企业名单。</w:t>
      </w:r>
    </w:p>
    <w:p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进一步加强交流合作，</w:t>
      </w:r>
      <w:r>
        <w:rPr>
          <w:rFonts w:hint="eastAsia" w:ascii="仿宋" w:hAnsi="仿宋" w:eastAsia="仿宋"/>
          <w:sz w:val="32"/>
          <w:szCs w:val="32"/>
        </w:rPr>
        <w:t>我公司副总经理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肖娓娓</w:t>
      </w:r>
      <w:r>
        <w:rPr>
          <w:rFonts w:hint="eastAsia" w:ascii="仿宋" w:hAnsi="仿宋" w:eastAsia="仿宋"/>
          <w:sz w:val="32"/>
          <w:szCs w:val="32"/>
        </w:rPr>
        <w:t>一行商请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于本周</w:t>
      </w:r>
      <w:r>
        <w:rPr>
          <w:rFonts w:hint="eastAsia" w:ascii="仿宋" w:hAnsi="仿宋" w:eastAsia="仿宋"/>
          <w:sz w:val="32"/>
          <w:szCs w:val="32"/>
        </w:rPr>
        <w:t>赴贵单位拜访交流</w:t>
      </w:r>
      <w:r>
        <w:rPr>
          <w:rFonts w:hint="eastAsia" w:ascii="仿宋" w:hAnsi="仿宋" w:eastAsia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商谈集采产品配套业务</w:t>
      </w:r>
      <w:r>
        <w:rPr>
          <w:rFonts w:hint="eastAsia" w:ascii="仿宋" w:hAnsi="仿宋" w:eastAsia="仿宋"/>
          <w:sz w:val="32"/>
          <w:szCs w:val="32"/>
        </w:rPr>
        <w:t>。望予接洽为盼！</w:t>
      </w:r>
    </w:p>
    <w:p>
      <w:pPr>
        <w:spacing w:line="560" w:lineRule="exact"/>
        <w:rPr>
          <w:rFonts w:ascii="仿宋" w:hAnsi="仿宋" w:eastAsia="仿宋"/>
          <w:sz w:val="32"/>
        </w:rPr>
      </w:pPr>
    </w:p>
    <w:p>
      <w:pPr>
        <w:spacing w:line="560" w:lineRule="exact"/>
        <w:ind w:firstLine="640"/>
        <w:rPr>
          <w:rFonts w:hint="eastAsia"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附件：</w:t>
      </w:r>
      <w:r>
        <w:rPr>
          <w:rFonts w:hint="eastAsia" w:ascii="仿宋" w:hAnsi="仿宋" w:eastAsia="仿宋"/>
          <w:sz w:val="32"/>
          <w:lang w:val="en-US" w:eastAsia="zh-CN"/>
        </w:rPr>
        <w:t>1.</w:t>
      </w:r>
      <w:r>
        <w:rPr>
          <w:rFonts w:hint="eastAsia" w:ascii="仿宋" w:hAnsi="仿宋" w:eastAsia="仿宋"/>
          <w:sz w:val="32"/>
        </w:rPr>
        <w:t>九洲集团交流拜访人员名单</w:t>
      </w:r>
    </w:p>
    <w:p>
      <w:pPr>
        <w:spacing w:line="560" w:lineRule="exact"/>
        <w:ind w:firstLine="640"/>
        <w:rPr>
          <w:rFonts w:hint="default" w:ascii="仿宋" w:hAnsi="仿宋" w:eastAsia="仿宋"/>
          <w:spacing w:val="-6"/>
          <w:sz w:val="32"/>
          <w:lang w:val="en-US" w:eastAsia="zh-CN"/>
        </w:rPr>
      </w:pPr>
      <w:r>
        <w:rPr>
          <w:rFonts w:hint="eastAsia" w:ascii="仿宋" w:hAnsi="仿宋" w:eastAsia="仿宋"/>
          <w:sz w:val="32"/>
          <w:lang w:val="en-US" w:eastAsia="zh-CN"/>
        </w:rPr>
        <w:t xml:space="preserve">      2.</w:t>
      </w:r>
      <w:r>
        <w:rPr>
          <w:rFonts w:hint="eastAsia" w:ascii="仿宋" w:hAnsi="仿宋" w:eastAsia="仿宋"/>
          <w:spacing w:val="-6"/>
          <w:sz w:val="32"/>
          <w:lang w:val="en-US" w:eastAsia="zh-CN"/>
        </w:rPr>
        <w:t>九洲集团情况简介及发展概况</w:t>
      </w:r>
    </w:p>
    <w:p>
      <w:pPr>
        <w:spacing w:line="560" w:lineRule="exact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 </w:t>
      </w:r>
      <w:r>
        <w:rPr>
          <w:rFonts w:hint="eastAsia" w:ascii="仿宋" w:hAnsi="仿宋" w:eastAsia="仿宋"/>
          <w:sz w:val="32"/>
          <w:szCs w:val="32"/>
        </w:rPr>
        <w:t>四川九洲投资控股集团有限公司</w:t>
      </w:r>
    </w:p>
    <w:p>
      <w:pPr>
        <w:spacing w:line="560" w:lineRule="exact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 </w:t>
      </w:r>
      <w:r>
        <w:rPr>
          <w:rFonts w:ascii="仿宋" w:hAnsi="仿宋" w:eastAsia="仿宋"/>
          <w:sz w:val="32"/>
          <w:szCs w:val="32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sz w:val="32"/>
          <w:szCs w:val="32"/>
        </w:rPr>
        <w:t>日</w:t>
      </w:r>
    </w:p>
    <w:p>
      <w:pPr>
        <w:spacing w:line="560" w:lineRule="exact"/>
        <w:jc w:val="left"/>
        <w:rPr>
          <w:rFonts w:hint="eastAsia" w:ascii="仿宋" w:hAnsi="仿宋" w:eastAsia="仿宋"/>
          <w:sz w:val="32"/>
          <w:szCs w:val="32"/>
        </w:rPr>
      </w:pPr>
    </w:p>
    <w:p>
      <w:pPr>
        <w:widowControl/>
        <w:spacing w:line="560" w:lineRule="exact"/>
        <w:ind w:firstLine="640" w:firstLineChars="200"/>
        <w:jc w:val="both"/>
        <w:rPr>
          <w:rFonts w:hint="eastAsia"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（</w:t>
      </w:r>
      <w:r>
        <w:rPr>
          <w:rFonts w:ascii="仿宋" w:hAnsi="仿宋" w:eastAsia="仿宋"/>
          <w:sz w:val="32"/>
        </w:rPr>
        <w:t>联系人：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陶  晶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  <w:t xml:space="preserve">    联系方式：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18681667121</w:t>
      </w:r>
      <w:r>
        <w:rPr>
          <w:rFonts w:hint="eastAsia" w:ascii="仿宋" w:hAnsi="仿宋" w:eastAsia="仿宋"/>
          <w:sz w:val="32"/>
        </w:rPr>
        <w:t>）</w:t>
      </w:r>
    </w:p>
    <w:p>
      <w:pPr>
        <w:widowControl/>
        <w:spacing w:line="560" w:lineRule="exact"/>
        <w:jc w:val="both"/>
        <w:rPr>
          <w:rFonts w:hint="default" w:ascii="仿宋" w:hAnsi="仿宋" w:eastAsia="仿宋"/>
          <w:color w:val="auto"/>
          <w:sz w:val="32"/>
          <w:szCs w:val="32"/>
          <w:lang w:val="en-US" w:eastAsia="zh-CN"/>
        </w:rPr>
      </w:pPr>
    </w:p>
    <w:sectPr>
      <w:headerReference r:id="rId3" w:type="default"/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小标宋简体">
    <w:altName w:val="汉仪书宋二KW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汉仪仿宋KW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BjZjM2MWQwYWVlNGZkMDY2MTA5YmUzMzVjNTNhMTcifQ=="/>
  </w:docVars>
  <w:rsids>
    <w:rsidRoot w:val="00396981"/>
    <w:rsid w:val="0005718A"/>
    <w:rsid w:val="000706B8"/>
    <w:rsid w:val="002A4EAC"/>
    <w:rsid w:val="002D70A3"/>
    <w:rsid w:val="00396981"/>
    <w:rsid w:val="004740CF"/>
    <w:rsid w:val="004A7ED6"/>
    <w:rsid w:val="004E6B84"/>
    <w:rsid w:val="005D05C8"/>
    <w:rsid w:val="00667E2F"/>
    <w:rsid w:val="007000F6"/>
    <w:rsid w:val="00780458"/>
    <w:rsid w:val="00AD57F2"/>
    <w:rsid w:val="00B511F2"/>
    <w:rsid w:val="00C43338"/>
    <w:rsid w:val="00C90261"/>
    <w:rsid w:val="00D949C2"/>
    <w:rsid w:val="00D95F78"/>
    <w:rsid w:val="00E941A7"/>
    <w:rsid w:val="01896C15"/>
    <w:rsid w:val="0D330388"/>
    <w:rsid w:val="16E16C44"/>
    <w:rsid w:val="19AB0882"/>
    <w:rsid w:val="1F6D56CF"/>
    <w:rsid w:val="222765E9"/>
    <w:rsid w:val="24DB36CE"/>
    <w:rsid w:val="257658D1"/>
    <w:rsid w:val="2D475E7D"/>
    <w:rsid w:val="307F4548"/>
    <w:rsid w:val="3A967C50"/>
    <w:rsid w:val="51FD4B26"/>
    <w:rsid w:val="59CC1813"/>
    <w:rsid w:val="5A2946E5"/>
    <w:rsid w:val="5D545BA9"/>
    <w:rsid w:val="5F343761"/>
    <w:rsid w:val="62775FD3"/>
    <w:rsid w:val="64D5795F"/>
    <w:rsid w:val="667D4188"/>
    <w:rsid w:val="66FF7297"/>
    <w:rsid w:val="691B3B85"/>
    <w:rsid w:val="700F0FED"/>
    <w:rsid w:val="746C2EED"/>
    <w:rsid w:val="753529D7"/>
    <w:rsid w:val="7B195B53"/>
    <w:rsid w:val="7BFF793D"/>
    <w:rsid w:val="7D660289"/>
    <w:rsid w:val="7DF7A3C6"/>
    <w:rsid w:val="7DFB9488"/>
    <w:rsid w:val="7F37F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Body Text 2"/>
    <w:basedOn w:val="1"/>
    <w:qFormat/>
    <w:uiPriority w:val="99"/>
    <w:pPr>
      <w:spacing w:after="120" w:line="480" w:lineRule="auto"/>
    </w:pPr>
  </w:style>
  <w:style w:type="character" w:customStyle="1" w:styleId="7">
    <w:name w:val="页眉 字符"/>
    <w:basedOn w:val="6"/>
    <w:link w:val="3"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505</Words>
  <Characters>534</Characters>
  <Lines>4</Lines>
  <Paragraphs>1</Paragraphs>
  <TotalTime>22</TotalTime>
  <ScaleCrop>false</ScaleCrop>
  <LinksUpToDate>false</LinksUpToDate>
  <CharactersWithSpaces>606</CharactersWithSpaces>
  <Application>WPS Office WWO_wpscloud_20240412112938-af9c631797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2023-11-06T00:34:00Z</dcterms:created>
  <dc:creator>admin</dc:creator>
  <cp:lastModifiedBy>桃忧忧</cp:lastModifiedBy>
  <dcterms:modified xsi:type="dcterms:W3CDTF">2024-06-03T13:39:02Z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0A6B3B93DA4C45BA89652746D0562980_13</vt:lpwstr>
  </property>
</Properties>
</file>